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4DBD6" w14:textId="77777777" w:rsidR="00D66D07" w:rsidRPr="008168C9" w:rsidRDefault="540B8571" w:rsidP="00D66D07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8168C9">
        <w:rPr>
          <w:rFonts w:ascii="Calibri" w:hAnsi="Calibri" w:cs="Calibri"/>
          <w:b/>
          <w:bCs/>
          <w:sz w:val="28"/>
          <w:szCs w:val="28"/>
        </w:rPr>
        <w:t>CASA FIAT DE CULTURA CELEBRA 20 ANOS </w:t>
      </w:r>
    </w:p>
    <w:p w14:paraId="4286C8AE" w14:textId="44277734" w:rsidR="00AB0AC8" w:rsidRDefault="540B8571" w:rsidP="00D66D07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8168C9">
        <w:rPr>
          <w:rFonts w:ascii="Calibri" w:hAnsi="Calibri" w:cs="Calibri"/>
          <w:b/>
          <w:bCs/>
          <w:sz w:val="28"/>
          <w:szCs w:val="28"/>
        </w:rPr>
        <w:t>COM PROGRAMAÇÃO ESPECIAL EM 2026</w:t>
      </w:r>
    </w:p>
    <w:p w14:paraId="101D8BC8" w14:textId="77777777" w:rsidR="0061724E" w:rsidRPr="008168C9" w:rsidRDefault="0061724E" w:rsidP="00D66D07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2CBCDB69" w14:textId="79B434A8" w:rsidR="76EA2AB6" w:rsidRPr="008168C9" w:rsidRDefault="76EA2AB6" w:rsidP="00D66D07">
      <w:pPr>
        <w:spacing w:after="0" w:line="240" w:lineRule="auto"/>
        <w:jc w:val="center"/>
        <w:rPr>
          <w:rFonts w:ascii="Calibri" w:eastAsia="Calibri" w:hAnsi="Calibri" w:cs="Calibri"/>
          <w:i/>
          <w:iCs/>
        </w:rPr>
      </w:pPr>
      <w:r w:rsidRPr="008168C9">
        <w:rPr>
          <w:rFonts w:ascii="Calibri" w:eastAsia="Calibri" w:hAnsi="Calibri" w:cs="Calibri"/>
          <w:i/>
          <w:iCs/>
        </w:rPr>
        <w:t>Instituição reafirma sua trajetória como referência cultural e anuncia um ano marcado</w:t>
      </w:r>
      <w:r w:rsidR="53899056" w:rsidRPr="008168C9">
        <w:rPr>
          <w:rFonts w:ascii="Calibri" w:eastAsia="Calibri" w:hAnsi="Calibri" w:cs="Calibri"/>
          <w:i/>
          <w:iCs/>
        </w:rPr>
        <w:t xml:space="preserve"> por</w:t>
      </w:r>
      <w:r w:rsidRPr="008168C9">
        <w:rPr>
          <w:rFonts w:ascii="Calibri" w:eastAsia="Calibri" w:hAnsi="Calibri" w:cs="Calibri"/>
          <w:i/>
          <w:iCs/>
        </w:rPr>
        <w:t xml:space="preserve"> grandes exposições</w:t>
      </w:r>
    </w:p>
    <w:p w14:paraId="1B16BAE5" w14:textId="77777777" w:rsidR="00D66D07" w:rsidRPr="008168C9" w:rsidRDefault="00D66D07" w:rsidP="00AB0AC8">
      <w:pPr>
        <w:jc w:val="both"/>
        <w:rPr>
          <w:rFonts w:ascii="Calibri" w:hAnsi="Calibri" w:cs="Calibri"/>
        </w:rPr>
      </w:pPr>
    </w:p>
    <w:p w14:paraId="341E2DEE" w14:textId="5D969649" w:rsidR="00AB0AC8" w:rsidRPr="008168C9" w:rsidRDefault="68A9B991" w:rsidP="00AB0AC8">
      <w:pPr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</w:rPr>
        <w:t xml:space="preserve">Fundada em 2006, a Casa Fiat de Cultura nasceu como um presente ao público brasileiro pelos 30 anos da Fiat no Brasil e </w:t>
      </w:r>
      <w:r w:rsidR="00D66D07" w:rsidRPr="008168C9">
        <w:rPr>
          <w:rFonts w:ascii="Calibri" w:hAnsi="Calibri" w:cs="Calibri"/>
        </w:rPr>
        <w:t xml:space="preserve">se </w:t>
      </w:r>
      <w:r w:rsidR="1F898512" w:rsidRPr="008168C9">
        <w:rPr>
          <w:rFonts w:ascii="Calibri" w:hAnsi="Calibri" w:cs="Calibri"/>
        </w:rPr>
        <w:t xml:space="preserve">tornou </w:t>
      </w:r>
      <w:r w:rsidRPr="008168C9">
        <w:rPr>
          <w:rFonts w:ascii="Calibri" w:hAnsi="Calibri" w:cs="Calibri"/>
        </w:rPr>
        <w:t xml:space="preserve">o primeiro espaço cultural </w:t>
      </w:r>
      <w:r w:rsidR="1F898512" w:rsidRPr="008168C9">
        <w:rPr>
          <w:rFonts w:ascii="Calibri" w:hAnsi="Calibri" w:cs="Calibri"/>
        </w:rPr>
        <w:t>criado</w:t>
      </w:r>
      <w:r w:rsidR="013D02DE" w:rsidRPr="008168C9">
        <w:rPr>
          <w:rFonts w:ascii="Calibri" w:hAnsi="Calibri" w:cs="Calibri"/>
        </w:rPr>
        <w:t xml:space="preserve"> </w:t>
      </w:r>
      <w:r w:rsidR="1F898512" w:rsidRPr="008168C9">
        <w:rPr>
          <w:rFonts w:ascii="Calibri" w:hAnsi="Calibri" w:cs="Calibri"/>
        </w:rPr>
        <w:t>por uma</w:t>
      </w:r>
      <w:r w:rsidRPr="008168C9">
        <w:rPr>
          <w:rFonts w:ascii="Calibri" w:hAnsi="Calibri" w:cs="Calibri"/>
        </w:rPr>
        <w:t xml:space="preserve"> empresa </w:t>
      </w:r>
      <w:r w:rsidR="546A1C7E" w:rsidRPr="008168C9">
        <w:rPr>
          <w:rFonts w:ascii="Calibri" w:hAnsi="Calibri" w:cs="Calibri"/>
        </w:rPr>
        <w:t>do setor automotivo no país</w:t>
      </w:r>
      <w:r w:rsidRPr="008168C9">
        <w:rPr>
          <w:rFonts w:ascii="Calibri" w:hAnsi="Calibri" w:cs="Calibri"/>
        </w:rPr>
        <w:t>. Nessas duas décadas, consolidou-se como um dos principais espaços culturais</w:t>
      </w:r>
      <w:r w:rsidR="546A1C7E" w:rsidRPr="008168C9">
        <w:rPr>
          <w:rFonts w:ascii="Calibri" w:hAnsi="Calibri" w:cs="Calibri"/>
        </w:rPr>
        <w:t xml:space="preserve"> ao realizar, em Belo Horizonte (MG), </w:t>
      </w:r>
      <w:r w:rsidR="1D318762" w:rsidRPr="008168C9">
        <w:rPr>
          <w:rFonts w:ascii="Calibri" w:hAnsi="Calibri" w:cs="Calibri"/>
        </w:rPr>
        <w:t>o</w:t>
      </w:r>
      <w:r w:rsidR="546A1C7E" w:rsidRPr="008168C9">
        <w:rPr>
          <w:rFonts w:ascii="Calibri" w:hAnsi="Calibri" w:cs="Calibri"/>
        </w:rPr>
        <w:t xml:space="preserve"> melhor </w:t>
      </w:r>
      <w:r w:rsidR="11ED8E56" w:rsidRPr="008168C9">
        <w:rPr>
          <w:rFonts w:ascii="Calibri" w:hAnsi="Calibri" w:cs="Calibri"/>
        </w:rPr>
        <w:t xml:space="preserve">da </w:t>
      </w:r>
      <w:r w:rsidR="546A1C7E" w:rsidRPr="008168C9">
        <w:rPr>
          <w:rFonts w:ascii="Calibri" w:hAnsi="Calibri" w:cs="Calibri"/>
        </w:rPr>
        <w:t xml:space="preserve">arte produzida no </w:t>
      </w:r>
      <w:r w:rsidR="1B50AC36" w:rsidRPr="008168C9">
        <w:rPr>
          <w:rFonts w:ascii="Calibri" w:hAnsi="Calibri" w:cs="Calibri"/>
        </w:rPr>
        <w:t xml:space="preserve">Brasil e no </w:t>
      </w:r>
      <w:r w:rsidR="546A1C7E" w:rsidRPr="008168C9">
        <w:rPr>
          <w:rFonts w:ascii="Calibri" w:hAnsi="Calibri" w:cs="Calibri"/>
        </w:rPr>
        <w:t xml:space="preserve">mundo </w:t>
      </w:r>
      <w:r w:rsidR="4097F631" w:rsidRPr="008168C9">
        <w:rPr>
          <w:rFonts w:ascii="Calibri" w:hAnsi="Calibri" w:cs="Calibri"/>
        </w:rPr>
        <w:t>em</w:t>
      </w:r>
      <w:r w:rsidRPr="008168C9">
        <w:rPr>
          <w:rFonts w:ascii="Calibri" w:hAnsi="Calibri" w:cs="Calibri"/>
        </w:rPr>
        <w:t xml:space="preserve"> uma programação inteiramente gratuita, </w:t>
      </w:r>
      <w:r w:rsidR="3EAF13FE" w:rsidRPr="008168C9">
        <w:rPr>
          <w:rFonts w:ascii="Calibri" w:hAnsi="Calibri" w:cs="Calibri"/>
        </w:rPr>
        <w:t xml:space="preserve">inclusiva e universal. </w:t>
      </w:r>
    </w:p>
    <w:p w14:paraId="04D4E04D" w14:textId="3536EDAF" w:rsidR="00AB0AC8" w:rsidRPr="008168C9" w:rsidRDefault="68A9B991" w:rsidP="00AB0AC8">
      <w:pPr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</w:rPr>
        <w:t>Ao longo dessa trajetória, a Casa Fiat de Cultura realizou 1</w:t>
      </w:r>
      <w:r w:rsidR="3EAF13FE" w:rsidRPr="008168C9">
        <w:rPr>
          <w:rFonts w:ascii="Calibri" w:hAnsi="Calibri" w:cs="Calibri"/>
        </w:rPr>
        <w:t>10</w:t>
      </w:r>
      <w:r w:rsidRPr="008168C9">
        <w:rPr>
          <w:rFonts w:ascii="Calibri" w:hAnsi="Calibri" w:cs="Calibri"/>
        </w:rPr>
        <w:t xml:space="preserve"> exposições, reunindo obras de artistas brasileiros e internacionais consagrados, como Caravaggio, Rodin, Chagall, Tarsila</w:t>
      </w:r>
      <w:r w:rsidR="047A5D71" w:rsidRPr="008168C9">
        <w:rPr>
          <w:rFonts w:ascii="Calibri" w:hAnsi="Calibri" w:cs="Calibri"/>
        </w:rPr>
        <w:t xml:space="preserve"> do Amaral</w:t>
      </w:r>
      <w:r w:rsidRPr="008168C9">
        <w:rPr>
          <w:rFonts w:ascii="Calibri" w:hAnsi="Calibri" w:cs="Calibri"/>
        </w:rPr>
        <w:t>, Portinari</w:t>
      </w:r>
      <w:r w:rsidR="25633F9C" w:rsidRPr="008168C9">
        <w:rPr>
          <w:rFonts w:ascii="Calibri" w:hAnsi="Calibri" w:cs="Calibri"/>
        </w:rPr>
        <w:t>, Niki de Saint Phalle</w:t>
      </w:r>
      <w:r w:rsidRPr="008168C9">
        <w:rPr>
          <w:rFonts w:ascii="Calibri" w:hAnsi="Calibri" w:cs="Calibri"/>
        </w:rPr>
        <w:t xml:space="preserve"> e Rembrandt, além de nomes relevantes da cena contemporânea. Nesse período, 5 milhões de pessoas </w:t>
      </w:r>
      <w:r w:rsidR="6EDCC4F6" w:rsidRPr="008168C9">
        <w:rPr>
          <w:rFonts w:ascii="Calibri" w:hAnsi="Calibri" w:cs="Calibri"/>
        </w:rPr>
        <w:t>visitaram as mostras e participaram de</w:t>
      </w:r>
      <w:r w:rsidRPr="008168C9">
        <w:rPr>
          <w:rFonts w:ascii="Calibri" w:hAnsi="Calibri" w:cs="Calibri"/>
        </w:rPr>
        <w:t xml:space="preserve"> palestras, oficinas, visitas mediadas, passeios culturais, cursos e concertos musicais, reforçando o papel da instituição como espaço de formação e valorização da cultura. </w:t>
      </w:r>
    </w:p>
    <w:p w14:paraId="6B205DBF" w14:textId="75104B0E" w:rsidR="00731AFA" w:rsidRPr="008168C9" w:rsidRDefault="2433DCCF" w:rsidP="00AB0AC8">
      <w:pPr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</w:rPr>
        <w:t>“Durante esses 20 anos, a Casa Fiat de Cultura cumpriu um importante papel: inserir Minas Gerais no roteiro das artes no país. Celebrar esse marco é reafirmar nossa missão de oferecer ao público brasileiro uma programação</w:t>
      </w:r>
      <w:r w:rsidR="485D35B9" w:rsidRPr="008168C9">
        <w:rPr>
          <w:rFonts w:ascii="Calibri" w:hAnsi="Calibri" w:cs="Calibri"/>
        </w:rPr>
        <w:t xml:space="preserve"> múltipla </w:t>
      </w:r>
      <w:r w:rsidRPr="008168C9">
        <w:rPr>
          <w:rFonts w:ascii="Calibri" w:hAnsi="Calibri" w:cs="Calibri"/>
        </w:rPr>
        <w:t xml:space="preserve">e capaz de estimular o intercâmbio entre diferentes culturas e linguagens artísticas. </w:t>
      </w:r>
      <w:r w:rsidR="57C56F33" w:rsidRPr="008168C9">
        <w:rPr>
          <w:rFonts w:ascii="Calibri" w:hAnsi="Calibri" w:cs="Calibri"/>
        </w:rPr>
        <w:t xml:space="preserve">Para </w:t>
      </w:r>
      <w:r w:rsidR="485D35B9" w:rsidRPr="008168C9">
        <w:rPr>
          <w:rFonts w:ascii="Calibri" w:hAnsi="Calibri" w:cs="Calibri"/>
        </w:rPr>
        <w:t>esta nova década que se inicia</w:t>
      </w:r>
      <w:r w:rsidR="57C56F33" w:rsidRPr="008168C9">
        <w:rPr>
          <w:rFonts w:ascii="Calibri" w:hAnsi="Calibri" w:cs="Calibri"/>
        </w:rPr>
        <w:t>,</w:t>
      </w:r>
      <w:r w:rsidRPr="008168C9">
        <w:rPr>
          <w:rFonts w:ascii="Calibri" w:hAnsi="Calibri" w:cs="Calibri"/>
        </w:rPr>
        <w:t xml:space="preserve"> renovamos esse compromisso</w:t>
      </w:r>
      <w:r w:rsidR="00D66D07" w:rsidRPr="008168C9">
        <w:rPr>
          <w:rFonts w:ascii="Calibri" w:hAnsi="Calibri" w:cs="Calibri"/>
        </w:rPr>
        <w:t>,</w:t>
      </w:r>
      <w:r w:rsidRPr="008168C9">
        <w:rPr>
          <w:rFonts w:ascii="Calibri" w:hAnsi="Calibri" w:cs="Calibri"/>
        </w:rPr>
        <w:t xml:space="preserve"> ao ampliar a atuação junto a grandes acervos e instituições </w:t>
      </w:r>
      <w:r w:rsidR="485D35B9" w:rsidRPr="008168C9">
        <w:rPr>
          <w:rFonts w:ascii="Calibri" w:hAnsi="Calibri" w:cs="Calibri"/>
        </w:rPr>
        <w:t xml:space="preserve">nacionais e </w:t>
      </w:r>
      <w:r w:rsidRPr="008168C9">
        <w:rPr>
          <w:rFonts w:ascii="Calibri" w:hAnsi="Calibri" w:cs="Calibri"/>
        </w:rPr>
        <w:t>internacionais”, afirma Massimo Cavallo, presidente da Casa Fiat de Cultura.</w:t>
      </w:r>
    </w:p>
    <w:p w14:paraId="3B16C3D4" w14:textId="07F5794B" w:rsidR="00751AD7" w:rsidRPr="008168C9" w:rsidRDefault="21609716" w:rsidP="673083EB">
      <w:pPr>
        <w:spacing w:line="276" w:lineRule="auto"/>
        <w:jc w:val="both"/>
      </w:pPr>
      <w:r w:rsidRPr="008168C9">
        <w:rPr>
          <w:rFonts w:ascii="Calibri" w:eastAsia="Calibri" w:hAnsi="Calibri" w:cs="Calibri"/>
        </w:rPr>
        <w:t>Em 2026, ano em que a Fiat celebra 50 anos e a Casa Fiat de Cultura completa 20 anos, a instituição realiza uma programação especial. A primeira grande exposição do ano será dedicada a um dos ícones da pintura mundial, Pierre-Auguste Renoir (1841–1919), em parceria com o MASP, que também esteve ao lado da Casa Fiat de Cultura em sua primeira mostra: “</w:t>
      </w:r>
      <w:r w:rsidRPr="008168C9">
        <w:rPr>
          <w:rFonts w:ascii="Calibri" w:eastAsia="Calibri" w:hAnsi="Calibri" w:cs="Calibri"/>
          <w:i/>
          <w:iCs/>
        </w:rPr>
        <w:t>Arte Italiana do MASP na Casa Fiat de Cultura”</w:t>
      </w:r>
      <w:r w:rsidRPr="008168C9">
        <w:rPr>
          <w:rFonts w:ascii="Calibri" w:eastAsia="Calibri" w:hAnsi="Calibri" w:cs="Calibri"/>
        </w:rPr>
        <w:t xml:space="preserve">. A exposição reunirá 12 obras de Renoir, entre pinturas e uma escultura, que abrangem praticamente toda a trajetória do artista francês. </w:t>
      </w:r>
    </w:p>
    <w:p w14:paraId="0FD639A9" w14:textId="0DEB0DE2" w:rsidR="00751AD7" w:rsidRPr="008168C9" w:rsidRDefault="21609716" w:rsidP="673083EB">
      <w:pPr>
        <w:spacing w:line="276" w:lineRule="auto"/>
        <w:jc w:val="both"/>
      </w:pPr>
      <w:r w:rsidRPr="008168C9">
        <w:rPr>
          <w:rFonts w:ascii="Calibri" w:eastAsia="Calibri" w:hAnsi="Calibri" w:cs="Calibri"/>
        </w:rPr>
        <w:t xml:space="preserve">Outro destaque da programação deste ano é a realização, em parceria com os Museus Vaticanos, de uma mostra inédita dedicada ao mestre do barroco brasileiro Antônio Francisco de Lisboa, o Aleijadinho, com inauguração prevista para o segundo semestre, em Roma. A exposição reúne as esculturas de Sant’Ana Mestra, São Joaquim e São Manuel, todas do século XVIII, restauradas pela Casa Fiat de Cultura em 2021. A exposição conta com patrocínio da Stellantis, por meio do Programa Nacional de Apoio </w:t>
      </w:r>
      <w:r w:rsidRPr="008168C9">
        <w:rPr>
          <w:rFonts w:ascii="Calibri" w:eastAsia="Calibri" w:hAnsi="Calibri" w:cs="Calibri"/>
        </w:rPr>
        <w:lastRenderedPageBreak/>
        <w:t xml:space="preserve">à Cultura (Pronac), e com o apoio da Associação Pró-Cultura e Promoção das Artes (APPA – Cultura &amp; Patrimônio). </w:t>
      </w:r>
    </w:p>
    <w:p w14:paraId="7D44C43C" w14:textId="6D7BE50A" w:rsidR="00751AD7" w:rsidRPr="008168C9" w:rsidRDefault="2D96AA22" w:rsidP="673083EB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</w:rPr>
        <w:t xml:space="preserve">“O calendário comemorativo de 2026 foi pensado para celebrar nossa trajetória e, ao mesmo tempo, olhar para o futuro. Ao longo do ano, o público poderá acompanhar importantes mostras nacionais e internacionais, que refletem o fortalecimento de parcerias estratégicas e a ampliação do diálogo com grandes acervos e artistas, reafirmando o papel da Casa Fiat de Cultura na cena cultural brasileira”, </w:t>
      </w:r>
      <w:r w:rsidR="4FDA771A" w:rsidRPr="008168C9">
        <w:rPr>
          <w:rFonts w:ascii="Calibri" w:hAnsi="Calibri" w:cs="Calibri"/>
        </w:rPr>
        <w:t>completa</w:t>
      </w:r>
      <w:r w:rsidRPr="008168C9">
        <w:rPr>
          <w:rFonts w:ascii="Calibri" w:hAnsi="Calibri" w:cs="Calibri"/>
        </w:rPr>
        <w:t xml:space="preserve"> Ana Vilela, gestora cultural da instituição.</w:t>
      </w:r>
    </w:p>
    <w:p w14:paraId="22F7C7D7" w14:textId="3324CB18" w:rsidR="000C02F1" w:rsidRPr="008168C9" w:rsidRDefault="000C02F1" w:rsidP="00A31BC5">
      <w:pPr>
        <w:spacing w:before="200" w:after="240" w:line="276" w:lineRule="auto"/>
        <w:jc w:val="both"/>
        <w:rPr>
          <w:rFonts w:ascii="Calibri" w:hAnsi="Calibri" w:cs="Calibri"/>
          <w:b/>
        </w:rPr>
      </w:pPr>
      <w:r w:rsidRPr="008168C9">
        <w:rPr>
          <w:rFonts w:ascii="Calibri" w:hAnsi="Calibri" w:cs="Calibri"/>
          <w:b/>
        </w:rPr>
        <w:t xml:space="preserve">Casa Fiat de Cultura em </w:t>
      </w:r>
      <w:r w:rsidR="00366A81" w:rsidRPr="008168C9">
        <w:rPr>
          <w:rFonts w:ascii="Calibri" w:hAnsi="Calibri" w:cs="Calibri"/>
          <w:b/>
        </w:rPr>
        <w:t>20</w:t>
      </w:r>
      <w:r w:rsidRPr="008168C9">
        <w:rPr>
          <w:rFonts w:ascii="Calibri" w:hAnsi="Calibri" w:cs="Calibri"/>
          <w:b/>
        </w:rPr>
        <w:t xml:space="preserve"> anos</w:t>
      </w:r>
    </w:p>
    <w:p w14:paraId="16BA3ADB" w14:textId="0D1C3E71" w:rsidR="000C02F1" w:rsidRPr="008168C9" w:rsidRDefault="000C02F1" w:rsidP="00A31BC5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>2006</w:t>
      </w:r>
      <w:r w:rsidRPr="008168C9">
        <w:rPr>
          <w:rFonts w:ascii="Calibri" w:hAnsi="Calibri" w:cs="Calibri"/>
        </w:rPr>
        <w:t xml:space="preserve"> – Nos 30 anos de Fiat no Brasil</w:t>
      </w:r>
      <w:r w:rsidR="00D66D07" w:rsidRPr="008168C9">
        <w:rPr>
          <w:rFonts w:ascii="Calibri" w:hAnsi="Calibri" w:cs="Calibri"/>
        </w:rPr>
        <w:t>,</w:t>
      </w:r>
      <w:r w:rsidR="00A31BC5" w:rsidRPr="008168C9">
        <w:rPr>
          <w:rFonts w:ascii="Calibri" w:hAnsi="Calibri" w:cs="Calibri"/>
        </w:rPr>
        <w:t xml:space="preserve"> foi</w:t>
      </w:r>
      <w:r w:rsidRPr="008168C9">
        <w:rPr>
          <w:rFonts w:ascii="Calibri" w:hAnsi="Calibri" w:cs="Calibri"/>
        </w:rPr>
        <w:t xml:space="preserve"> criado o primeiro espaço cultural de uma empresa de automóveis no Brasil, a Casa Fiat de Cultura</w:t>
      </w:r>
      <w:r w:rsidR="00A31BC5" w:rsidRPr="008168C9">
        <w:rPr>
          <w:rFonts w:ascii="Calibri" w:hAnsi="Calibri" w:cs="Calibri"/>
        </w:rPr>
        <w:t>, como</w:t>
      </w:r>
      <w:r w:rsidRPr="008168C9">
        <w:rPr>
          <w:rFonts w:ascii="Calibri" w:hAnsi="Calibri" w:cs="Calibri"/>
        </w:rPr>
        <w:t xml:space="preserve"> </w:t>
      </w:r>
      <w:r w:rsidR="00A31BC5" w:rsidRPr="008168C9">
        <w:rPr>
          <w:rFonts w:ascii="Calibri" w:hAnsi="Calibri" w:cs="Calibri"/>
        </w:rPr>
        <w:t>u</w:t>
      </w:r>
      <w:r w:rsidRPr="008168C9">
        <w:rPr>
          <w:rFonts w:ascii="Calibri" w:hAnsi="Calibri" w:cs="Calibri"/>
        </w:rPr>
        <w:t xml:space="preserve">m presente aos brasileiros. A primeira exposição foi </w:t>
      </w:r>
      <w:r w:rsidRPr="008168C9">
        <w:rPr>
          <w:rFonts w:ascii="Calibri" w:hAnsi="Calibri" w:cs="Calibri"/>
          <w:i/>
          <w:iCs/>
        </w:rPr>
        <w:t>“Arte italiana do Masp na Casa Fiat de Cultura”</w:t>
      </w:r>
      <w:r w:rsidRPr="008168C9">
        <w:rPr>
          <w:rFonts w:ascii="Calibri" w:hAnsi="Calibri" w:cs="Calibri"/>
        </w:rPr>
        <w:t>, que levou 40 mil visitantes ao Belvedere, antiga sede do espaço cultural.</w:t>
      </w:r>
    </w:p>
    <w:p w14:paraId="01709C6F" w14:textId="778DDC44" w:rsidR="000C02F1" w:rsidRPr="008168C9" w:rsidRDefault="000C02F1" w:rsidP="00A31BC5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>2007</w:t>
      </w:r>
      <w:r w:rsidRPr="008168C9">
        <w:rPr>
          <w:rFonts w:ascii="Calibri" w:hAnsi="Calibri" w:cs="Calibri"/>
        </w:rPr>
        <w:t xml:space="preserve"> – A exposição </w:t>
      </w:r>
      <w:r w:rsidRPr="008168C9">
        <w:rPr>
          <w:rFonts w:ascii="Calibri" w:hAnsi="Calibri" w:cs="Calibri"/>
          <w:i/>
          <w:iCs/>
        </w:rPr>
        <w:t>“</w:t>
      </w:r>
      <w:proofErr w:type="spellStart"/>
      <w:r w:rsidRPr="008168C9">
        <w:rPr>
          <w:rFonts w:ascii="Calibri" w:hAnsi="Calibri" w:cs="Calibri"/>
          <w:i/>
          <w:iCs/>
        </w:rPr>
        <w:t>Speed</w:t>
      </w:r>
      <w:proofErr w:type="spellEnd"/>
      <w:r w:rsidRPr="008168C9">
        <w:rPr>
          <w:rFonts w:ascii="Calibri" w:hAnsi="Calibri" w:cs="Calibri"/>
          <w:i/>
          <w:iCs/>
        </w:rPr>
        <w:t xml:space="preserve"> – A arte da velocidade na Casa Fiat de Cultura”</w:t>
      </w:r>
      <w:r w:rsidRPr="008168C9">
        <w:rPr>
          <w:rFonts w:ascii="Calibri" w:hAnsi="Calibri" w:cs="Calibri"/>
        </w:rPr>
        <w:t xml:space="preserve"> marca as comemorações no Brasil do centenário do Manifesto Futurista. Foi exibido o mais representativo acervo de arte italiana deste período, reunindo fotografias históricas, obras de arte, filmes, moda, objetos de design</w:t>
      </w:r>
      <w:r w:rsidR="008D6E49" w:rsidRPr="008168C9">
        <w:rPr>
          <w:rFonts w:ascii="Calibri" w:hAnsi="Calibri" w:cs="Calibri"/>
        </w:rPr>
        <w:t>, e</w:t>
      </w:r>
      <w:r w:rsidRPr="008168C9">
        <w:rPr>
          <w:rFonts w:ascii="Calibri" w:hAnsi="Calibri" w:cs="Calibri"/>
        </w:rPr>
        <w:t xml:space="preserve"> até a Ferrari de Schumacher.</w:t>
      </w:r>
    </w:p>
    <w:p w14:paraId="582DFCA1" w14:textId="77777777" w:rsidR="000C02F1" w:rsidRPr="008168C9" w:rsidRDefault="000C02F1" w:rsidP="00A31BC5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 xml:space="preserve">2008 </w:t>
      </w:r>
      <w:r w:rsidRPr="008168C9">
        <w:rPr>
          <w:rFonts w:ascii="Calibri" w:hAnsi="Calibri" w:cs="Calibri"/>
        </w:rPr>
        <w:t xml:space="preserve">– Casa Fiat de Cultura realiza a maior retrospectiva do artista </w:t>
      </w:r>
      <w:proofErr w:type="spellStart"/>
      <w:r w:rsidRPr="008168C9">
        <w:rPr>
          <w:rFonts w:ascii="Calibri" w:hAnsi="Calibri" w:cs="Calibri"/>
        </w:rPr>
        <w:t>Amilcar</w:t>
      </w:r>
      <w:proofErr w:type="spellEnd"/>
      <w:r w:rsidRPr="008168C9">
        <w:rPr>
          <w:rFonts w:ascii="Calibri" w:hAnsi="Calibri" w:cs="Calibri"/>
        </w:rPr>
        <w:t xml:space="preserve"> de Castro no Brasil, ocupando, além de suas galerias, as praças da Liberdade e a Praça JK, com a exibição de obras monumentais.</w:t>
      </w:r>
    </w:p>
    <w:p w14:paraId="77419011" w14:textId="77777777" w:rsidR="000C02F1" w:rsidRPr="008168C9" w:rsidRDefault="000C02F1" w:rsidP="00A31BC5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>2009</w:t>
      </w:r>
      <w:r w:rsidRPr="008168C9">
        <w:rPr>
          <w:rFonts w:ascii="Calibri" w:hAnsi="Calibri" w:cs="Calibri"/>
        </w:rPr>
        <w:t xml:space="preserve"> – No ano da França no Brasil, a Casa Fiat realiza duas grandes mostras internacionais: Marc Chagall e Rodin. Pela primeira vez, a monumental escultura </w:t>
      </w:r>
      <w:proofErr w:type="spellStart"/>
      <w:r w:rsidRPr="008168C9">
        <w:rPr>
          <w:rFonts w:ascii="Calibri" w:hAnsi="Calibri" w:cs="Calibri"/>
          <w:i/>
        </w:rPr>
        <w:t>Les</w:t>
      </w:r>
      <w:proofErr w:type="spellEnd"/>
      <w:r w:rsidRPr="008168C9">
        <w:rPr>
          <w:rFonts w:ascii="Calibri" w:hAnsi="Calibri" w:cs="Calibri"/>
          <w:i/>
        </w:rPr>
        <w:t xml:space="preserve"> </w:t>
      </w:r>
      <w:proofErr w:type="spellStart"/>
      <w:r w:rsidRPr="008168C9">
        <w:rPr>
          <w:rFonts w:ascii="Calibri" w:hAnsi="Calibri" w:cs="Calibri"/>
          <w:i/>
        </w:rPr>
        <w:t>trois</w:t>
      </w:r>
      <w:proofErr w:type="spellEnd"/>
      <w:r w:rsidRPr="008168C9">
        <w:rPr>
          <w:rFonts w:ascii="Calibri" w:hAnsi="Calibri" w:cs="Calibri"/>
          <w:i/>
        </w:rPr>
        <w:t xml:space="preserve"> </w:t>
      </w:r>
      <w:proofErr w:type="spellStart"/>
      <w:r w:rsidRPr="008168C9">
        <w:rPr>
          <w:rFonts w:ascii="Calibri" w:hAnsi="Calibri" w:cs="Calibri"/>
          <w:i/>
        </w:rPr>
        <w:t>ombres</w:t>
      </w:r>
      <w:proofErr w:type="spellEnd"/>
      <w:r w:rsidRPr="008168C9">
        <w:rPr>
          <w:rFonts w:ascii="Calibri" w:hAnsi="Calibri" w:cs="Calibri"/>
        </w:rPr>
        <w:t xml:space="preserve"> (As três sombras), de Rodin, foi retirada do jardim do Musée Rodin, na França, onde está instalada. As obras </w:t>
      </w:r>
      <w:proofErr w:type="spellStart"/>
      <w:r w:rsidRPr="008168C9">
        <w:rPr>
          <w:rFonts w:ascii="Calibri" w:hAnsi="Calibri" w:cs="Calibri"/>
          <w:i/>
        </w:rPr>
        <w:t>L’Éternel</w:t>
      </w:r>
      <w:proofErr w:type="spellEnd"/>
      <w:r w:rsidRPr="008168C9">
        <w:rPr>
          <w:rFonts w:ascii="Calibri" w:hAnsi="Calibri" w:cs="Calibri"/>
          <w:i/>
        </w:rPr>
        <w:t xml:space="preserve"> </w:t>
      </w:r>
      <w:proofErr w:type="spellStart"/>
      <w:r w:rsidRPr="008168C9">
        <w:rPr>
          <w:rFonts w:ascii="Calibri" w:hAnsi="Calibri" w:cs="Calibri"/>
          <w:i/>
        </w:rPr>
        <w:t>printemps</w:t>
      </w:r>
      <w:proofErr w:type="spellEnd"/>
      <w:r w:rsidRPr="008168C9">
        <w:rPr>
          <w:rFonts w:ascii="Calibri" w:hAnsi="Calibri" w:cs="Calibri"/>
        </w:rPr>
        <w:t xml:space="preserve"> (A eterna primavera) e a escultura </w:t>
      </w:r>
      <w:proofErr w:type="spellStart"/>
      <w:r w:rsidRPr="008168C9">
        <w:rPr>
          <w:rFonts w:ascii="Calibri" w:hAnsi="Calibri" w:cs="Calibri"/>
          <w:i/>
          <w:iCs/>
        </w:rPr>
        <w:t>Les</w:t>
      </w:r>
      <w:proofErr w:type="spellEnd"/>
      <w:r w:rsidRPr="008168C9">
        <w:rPr>
          <w:rFonts w:ascii="Calibri" w:hAnsi="Calibri" w:cs="Calibri"/>
          <w:i/>
          <w:iCs/>
        </w:rPr>
        <w:t xml:space="preserve"> </w:t>
      </w:r>
      <w:proofErr w:type="spellStart"/>
      <w:r w:rsidRPr="008168C9">
        <w:rPr>
          <w:rFonts w:ascii="Calibri" w:hAnsi="Calibri" w:cs="Calibri"/>
          <w:i/>
          <w:iCs/>
        </w:rPr>
        <w:t>bénédictions</w:t>
      </w:r>
      <w:proofErr w:type="spellEnd"/>
      <w:r w:rsidRPr="008168C9">
        <w:rPr>
          <w:rFonts w:ascii="Calibri" w:hAnsi="Calibri" w:cs="Calibri"/>
        </w:rPr>
        <w:t xml:space="preserve"> (As bênçãos), algumas de suas mais bonitas peças em mármore, também nunca haviam saído do museu francês.</w:t>
      </w:r>
    </w:p>
    <w:p w14:paraId="2940D0D7" w14:textId="77777777" w:rsidR="000C02F1" w:rsidRPr="008168C9" w:rsidRDefault="000C02F1" w:rsidP="00A31BC5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>2010</w:t>
      </w:r>
      <w:r w:rsidRPr="008168C9">
        <w:rPr>
          <w:rFonts w:ascii="Calibri" w:hAnsi="Calibri" w:cs="Calibri"/>
        </w:rPr>
        <w:t xml:space="preserve"> – A Casa Fiat de Cultura realiza a exposição </w:t>
      </w:r>
      <w:r w:rsidRPr="008168C9">
        <w:rPr>
          <w:rFonts w:ascii="Calibri" w:hAnsi="Calibri" w:cs="Calibri"/>
          <w:i/>
          <w:iCs/>
        </w:rPr>
        <w:t>“Guignard e o Oriente: China, Japão e Minas”</w:t>
      </w:r>
      <w:r w:rsidRPr="008168C9">
        <w:rPr>
          <w:rFonts w:ascii="Calibri" w:hAnsi="Calibri" w:cs="Calibri"/>
        </w:rPr>
        <w:t>, em parceria com o Instituto Tomie Ohtake (São Paulo) e a Fundação Iberê Camargo (Porto Alegre). A mostra buscou traçar relações entre a arte oriental e o artista fluminense, radicado em terras mineiras nas duas últimas décadas de vida.</w:t>
      </w:r>
    </w:p>
    <w:p w14:paraId="36989AE7" w14:textId="77777777" w:rsidR="000C02F1" w:rsidRPr="008168C9" w:rsidRDefault="000C02F1" w:rsidP="00A31BC5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>2011</w:t>
      </w:r>
      <w:r w:rsidRPr="008168C9">
        <w:rPr>
          <w:rFonts w:ascii="Calibri" w:hAnsi="Calibri" w:cs="Calibri"/>
        </w:rPr>
        <w:t xml:space="preserve"> – É realizado, no Palazzo Pamphili, o primeiro Festival Itália-Brasil, numa parceria da Casa Fiat de Cultura com a Embaixada do Brasil em Roma. Nomes como </w:t>
      </w:r>
      <w:proofErr w:type="spellStart"/>
      <w:r w:rsidRPr="008168C9">
        <w:rPr>
          <w:rFonts w:ascii="Calibri" w:hAnsi="Calibri" w:cs="Calibri"/>
        </w:rPr>
        <w:t>Vik</w:t>
      </w:r>
      <w:proofErr w:type="spellEnd"/>
      <w:r w:rsidRPr="008168C9">
        <w:rPr>
          <w:rFonts w:ascii="Calibri" w:hAnsi="Calibri" w:cs="Calibri"/>
        </w:rPr>
        <w:t xml:space="preserve"> Muniz, Irmãos Campana, Ernesto Neto, Grupo Galpão, Elisa Freixo e Toquinho participaram do Festival.</w:t>
      </w:r>
    </w:p>
    <w:p w14:paraId="177B5EBF" w14:textId="77777777" w:rsidR="000C02F1" w:rsidRPr="008168C9" w:rsidRDefault="000C02F1" w:rsidP="00A31BC5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lastRenderedPageBreak/>
        <w:t xml:space="preserve">2012 </w:t>
      </w:r>
      <w:r w:rsidRPr="008168C9">
        <w:rPr>
          <w:rFonts w:ascii="Calibri" w:hAnsi="Calibri" w:cs="Calibri"/>
        </w:rPr>
        <w:t xml:space="preserve">– Pela primeira vez, o Brasil recebe uma exposição de Caravaggio. Destaque para Medusa </w:t>
      </w:r>
      <w:proofErr w:type="spellStart"/>
      <w:r w:rsidRPr="008168C9">
        <w:rPr>
          <w:rFonts w:ascii="Calibri" w:hAnsi="Calibri" w:cs="Calibri"/>
        </w:rPr>
        <w:t>Murtola</w:t>
      </w:r>
      <w:proofErr w:type="spellEnd"/>
      <w:r w:rsidRPr="008168C9">
        <w:rPr>
          <w:rFonts w:ascii="Calibri" w:hAnsi="Calibri" w:cs="Calibri"/>
        </w:rPr>
        <w:t>, que saiu pela primeira vez da Itália e causou comoção em todo o país. A exposição integrou a programação do Momento Itália-Brasil.</w:t>
      </w:r>
    </w:p>
    <w:p w14:paraId="72EE7C28" w14:textId="1CE95042" w:rsidR="000C02F1" w:rsidRPr="008168C9" w:rsidRDefault="43419A68" w:rsidP="68275987">
      <w:pPr>
        <w:spacing w:before="200" w:after="240" w:line="276" w:lineRule="auto"/>
        <w:jc w:val="both"/>
        <w:rPr>
          <w:rFonts w:ascii="Calibri" w:eastAsia="Calibri" w:hAnsi="Calibri" w:cs="Calibri"/>
        </w:rPr>
      </w:pPr>
      <w:r w:rsidRPr="008168C9">
        <w:rPr>
          <w:rFonts w:ascii="Calibri" w:hAnsi="Calibri" w:cs="Calibri"/>
          <w:b/>
          <w:bCs/>
        </w:rPr>
        <w:t xml:space="preserve">2013 </w:t>
      </w:r>
      <w:r w:rsidRPr="008168C9">
        <w:rPr>
          <w:rFonts w:ascii="Calibri" w:hAnsi="Calibri" w:cs="Calibri"/>
        </w:rPr>
        <w:t>– Casa Fiat de Cultura inicia o restauro de sua nova sede, no antigo prédio do Palácio dos Despachos – edifício tombado pelo Instituto Estadual do Patrimônio Histórico e Artístico de Minas Gerais (IEPHA) –, constituindo-se como um dos principais pilares do Circuito Liberdade.</w:t>
      </w:r>
      <w:r w:rsidR="369B0387" w:rsidRPr="008168C9">
        <w:rPr>
          <w:rFonts w:ascii="Calibri" w:hAnsi="Calibri" w:cs="Calibri"/>
        </w:rPr>
        <w:t xml:space="preserve"> </w:t>
      </w:r>
      <w:r w:rsidR="362A3B79" w:rsidRPr="008168C9">
        <w:rPr>
          <w:rFonts w:ascii="Calibri" w:eastAsia="Calibri" w:hAnsi="Calibri" w:cs="Calibri"/>
        </w:rPr>
        <w:t>Com curadoria de Ronaldo Fraga, “</w:t>
      </w:r>
      <w:r w:rsidR="362A3B79" w:rsidRPr="008168C9">
        <w:rPr>
          <w:rFonts w:ascii="Calibri" w:eastAsia="Calibri" w:hAnsi="Calibri" w:cs="Calibri"/>
          <w:i/>
          <w:iCs/>
        </w:rPr>
        <w:t>Recosturando Portinari”</w:t>
      </w:r>
      <w:r w:rsidR="362A3B79" w:rsidRPr="008168C9">
        <w:rPr>
          <w:rFonts w:ascii="Calibri" w:eastAsia="Calibri" w:hAnsi="Calibri" w:cs="Calibri"/>
        </w:rPr>
        <w:t xml:space="preserve"> revela os bastidores da restauração do painel </w:t>
      </w:r>
      <w:r w:rsidR="362A3B79" w:rsidRPr="008168C9">
        <w:rPr>
          <w:rFonts w:ascii="Calibri" w:eastAsia="Calibri" w:hAnsi="Calibri" w:cs="Calibri"/>
          <w:i/>
          <w:iCs/>
        </w:rPr>
        <w:t xml:space="preserve">Civilização Mineira, </w:t>
      </w:r>
      <w:r w:rsidR="362A3B79" w:rsidRPr="008168C9">
        <w:rPr>
          <w:rFonts w:ascii="Calibri" w:eastAsia="Calibri" w:hAnsi="Calibri" w:cs="Calibri"/>
        </w:rPr>
        <w:t xml:space="preserve">de Candido Portinari. </w:t>
      </w:r>
    </w:p>
    <w:p w14:paraId="421E0244" w14:textId="4C6FD235" w:rsidR="000C02F1" w:rsidRPr="008168C9" w:rsidRDefault="43419A68" w:rsidP="68275987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 xml:space="preserve">2014 </w:t>
      </w:r>
      <w:r w:rsidRPr="008168C9">
        <w:rPr>
          <w:rFonts w:ascii="Calibri" w:hAnsi="Calibri" w:cs="Calibri"/>
        </w:rPr>
        <w:t>– Em junho, mês da abertura da Copa do Mundo no Brasil, a Casa Fiat de Cultura inaugura sua nova sede no Circuito Cultural da Praça da Liberdade.</w:t>
      </w:r>
      <w:r w:rsidR="14E920F1" w:rsidRPr="008168C9">
        <w:rPr>
          <w:rFonts w:ascii="Calibri" w:hAnsi="Calibri" w:cs="Calibri"/>
        </w:rPr>
        <w:t xml:space="preserve"> </w:t>
      </w:r>
      <w:r w:rsidR="7F182774" w:rsidRPr="008168C9">
        <w:rPr>
          <w:rFonts w:ascii="Calibri" w:hAnsi="Calibri" w:cs="Calibri"/>
        </w:rPr>
        <w:t xml:space="preserve">A primeira mostra no novo prédio foi </w:t>
      </w:r>
      <w:r w:rsidR="31062A10" w:rsidRPr="008168C9">
        <w:rPr>
          <w:rFonts w:ascii="Calibri" w:hAnsi="Calibri" w:cs="Calibri"/>
        </w:rPr>
        <w:t>“Barroco Itália Brasil – Prata e Ouro”</w:t>
      </w:r>
      <w:r w:rsidR="6098BD84" w:rsidRPr="008168C9">
        <w:rPr>
          <w:rFonts w:ascii="Calibri" w:hAnsi="Calibri" w:cs="Calibri"/>
        </w:rPr>
        <w:t xml:space="preserve">, que </w:t>
      </w:r>
      <w:r w:rsidR="31062A10" w:rsidRPr="008168C9">
        <w:rPr>
          <w:rFonts w:ascii="Calibri" w:hAnsi="Calibri" w:cs="Calibri"/>
        </w:rPr>
        <w:t>exibiu</w:t>
      </w:r>
      <w:r w:rsidR="14E920F1" w:rsidRPr="008168C9">
        <w:rPr>
          <w:rFonts w:ascii="Calibri" w:hAnsi="Calibri" w:cs="Calibri"/>
        </w:rPr>
        <w:t xml:space="preserve"> </w:t>
      </w:r>
      <w:r w:rsidR="5B9DC4C5" w:rsidRPr="008168C9">
        <w:rPr>
          <w:rFonts w:ascii="Calibri" w:eastAsia="Calibri" w:hAnsi="Calibri" w:cs="Calibri"/>
        </w:rPr>
        <w:t>40 esculturas barrocas, reunindo obras em prata da Itália do século XVII e peças policromadas do Barroco mineiro e brasileiro, revelando a riqueza artística do período.</w:t>
      </w:r>
    </w:p>
    <w:p w14:paraId="1449CEBC" w14:textId="1FF75423" w:rsidR="000C02F1" w:rsidRPr="008168C9" w:rsidRDefault="000C02F1" w:rsidP="00A31BC5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>2015</w:t>
      </w:r>
      <w:r w:rsidRPr="008168C9">
        <w:rPr>
          <w:rFonts w:ascii="Calibri" w:hAnsi="Calibri" w:cs="Calibri"/>
        </w:rPr>
        <w:t xml:space="preserve"> – A Casa Fiat de Cultura resgata uma tradição e lança a primeira edição d</w:t>
      </w:r>
      <w:r w:rsidR="008D6E49" w:rsidRPr="008168C9">
        <w:rPr>
          <w:rFonts w:ascii="Calibri" w:hAnsi="Calibri" w:cs="Calibri"/>
        </w:rPr>
        <w:t>e</w:t>
      </w:r>
      <w:r w:rsidRPr="008168C9">
        <w:rPr>
          <w:rFonts w:ascii="Calibri" w:hAnsi="Calibri" w:cs="Calibri"/>
        </w:rPr>
        <w:t xml:space="preserve"> seu Presépio Colaborativo, todo criado com materiais reutilizáveis e feito de forma colaborativa</w:t>
      </w:r>
      <w:r w:rsidR="00F73BB8" w:rsidRPr="008168C9">
        <w:rPr>
          <w:rFonts w:ascii="Calibri" w:hAnsi="Calibri" w:cs="Calibri"/>
        </w:rPr>
        <w:t xml:space="preserve"> em ateliês abertos com a participação d</w:t>
      </w:r>
      <w:r w:rsidRPr="008168C9">
        <w:rPr>
          <w:rFonts w:ascii="Calibri" w:hAnsi="Calibri" w:cs="Calibri"/>
        </w:rPr>
        <w:t xml:space="preserve">o público. </w:t>
      </w:r>
    </w:p>
    <w:p w14:paraId="6E8CC894" w14:textId="0476E28E" w:rsidR="000C02F1" w:rsidRPr="008168C9" w:rsidRDefault="000C02F1" w:rsidP="00A31BC5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 xml:space="preserve">2016 </w:t>
      </w:r>
      <w:r w:rsidRPr="008168C9">
        <w:rPr>
          <w:rFonts w:ascii="Calibri" w:hAnsi="Calibri" w:cs="Calibri"/>
        </w:rPr>
        <w:t xml:space="preserve">– É criada a </w:t>
      </w:r>
      <w:proofErr w:type="spellStart"/>
      <w:r w:rsidRPr="008168C9">
        <w:rPr>
          <w:rFonts w:ascii="Calibri" w:hAnsi="Calibri" w:cs="Calibri"/>
        </w:rPr>
        <w:t>Picolla</w:t>
      </w:r>
      <w:proofErr w:type="spellEnd"/>
      <w:r w:rsidRPr="008168C9">
        <w:rPr>
          <w:rFonts w:ascii="Calibri" w:hAnsi="Calibri" w:cs="Calibri"/>
        </w:rPr>
        <w:t xml:space="preserve"> Galleria, novo espaço expositivo</w:t>
      </w:r>
      <w:r w:rsidR="00F73BB8" w:rsidRPr="008168C9">
        <w:rPr>
          <w:rFonts w:ascii="Calibri" w:hAnsi="Calibri" w:cs="Calibri"/>
        </w:rPr>
        <w:t xml:space="preserve"> da Casa Fiat de Cultura</w:t>
      </w:r>
      <w:r w:rsidRPr="008168C9">
        <w:rPr>
          <w:rFonts w:ascii="Calibri" w:hAnsi="Calibri" w:cs="Calibri"/>
        </w:rPr>
        <w:t>, com o objetivo de apoiar e promover novos artistas. A cada ano, abre-se processo de seleção para escolha dos projetos</w:t>
      </w:r>
      <w:r w:rsidR="00F73BB8" w:rsidRPr="008168C9">
        <w:rPr>
          <w:rFonts w:ascii="Calibri" w:hAnsi="Calibri" w:cs="Calibri"/>
        </w:rPr>
        <w:t xml:space="preserve"> que integrarão o calendário expositivo</w:t>
      </w:r>
      <w:r w:rsidRPr="008168C9">
        <w:rPr>
          <w:rFonts w:ascii="Calibri" w:hAnsi="Calibri" w:cs="Calibri"/>
        </w:rPr>
        <w:t>.</w:t>
      </w:r>
    </w:p>
    <w:p w14:paraId="29F7BE24" w14:textId="0C1D15BE" w:rsidR="000C02F1" w:rsidRPr="008168C9" w:rsidRDefault="43419A68" w:rsidP="00A31BC5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>2017</w:t>
      </w:r>
      <w:r w:rsidRPr="008168C9">
        <w:rPr>
          <w:rFonts w:ascii="Calibri" w:hAnsi="Calibri" w:cs="Calibri"/>
        </w:rPr>
        <w:t xml:space="preserve"> – Lançamento das peças multissensoriais do </w:t>
      </w:r>
      <w:r w:rsidR="03DCD9E0" w:rsidRPr="008168C9">
        <w:rPr>
          <w:rFonts w:ascii="Calibri" w:hAnsi="Calibri" w:cs="Calibri"/>
        </w:rPr>
        <w:t xml:space="preserve">maior </w:t>
      </w:r>
      <w:r w:rsidRPr="008168C9">
        <w:rPr>
          <w:rFonts w:ascii="Calibri" w:hAnsi="Calibri" w:cs="Calibri"/>
        </w:rPr>
        <w:t>painel de Portinari</w:t>
      </w:r>
      <w:r w:rsidR="47A322A5" w:rsidRPr="008168C9">
        <w:rPr>
          <w:rFonts w:ascii="Calibri" w:hAnsi="Calibri" w:cs="Calibri"/>
        </w:rPr>
        <w:t xml:space="preserve"> em Minas Gerais</w:t>
      </w:r>
      <w:r w:rsidRPr="008168C9">
        <w:rPr>
          <w:rFonts w:ascii="Calibri" w:hAnsi="Calibri" w:cs="Calibri"/>
        </w:rPr>
        <w:t xml:space="preserve">, que fica em exposição permanente </w:t>
      </w:r>
      <w:r w:rsidR="32223B22" w:rsidRPr="008168C9">
        <w:rPr>
          <w:rFonts w:ascii="Calibri" w:hAnsi="Calibri" w:cs="Calibri"/>
        </w:rPr>
        <w:t xml:space="preserve">no </w:t>
      </w:r>
      <w:r w:rsidR="32223B22" w:rsidRPr="008168C9">
        <w:rPr>
          <w:rFonts w:ascii="Calibri" w:hAnsi="Calibri" w:cs="Calibri"/>
          <w:i/>
          <w:iCs/>
        </w:rPr>
        <w:t>hall</w:t>
      </w:r>
      <w:r w:rsidR="32223B22" w:rsidRPr="008168C9">
        <w:rPr>
          <w:rFonts w:ascii="Calibri" w:hAnsi="Calibri" w:cs="Calibri"/>
        </w:rPr>
        <w:t xml:space="preserve"> da</w:t>
      </w:r>
      <w:r w:rsidRPr="008168C9">
        <w:rPr>
          <w:rFonts w:ascii="Calibri" w:hAnsi="Calibri" w:cs="Calibri"/>
        </w:rPr>
        <w:t xml:space="preserve"> Casa Fiat de Cultura. Novos recursos de acessibilidade e mediação para pessoas com deficiência visual ampliam o acesso à obra.</w:t>
      </w:r>
    </w:p>
    <w:p w14:paraId="204645F8" w14:textId="2093F191" w:rsidR="000C02F1" w:rsidRPr="008168C9" w:rsidRDefault="43419A68" w:rsidP="00A31BC5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 xml:space="preserve">2018 </w:t>
      </w:r>
      <w:r w:rsidRPr="008168C9">
        <w:rPr>
          <w:rFonts w:ascii="Calibri" w:hAnsi="Calibri" w:cs="Calibri"/>
        </w:rPr>
        <w:t xml:space="preserve">– Obras de mestres do Renascimento Italiano, como Tiziano, </w:t>
      </w:r>
      <w:proofErr w:type="spellStart"/>
      <w:r w:rsidRPr="008168C9">
        <w:rPr>
          <w:rFonts w:ascii="Calibri" w:hAnsi="Calibri" w:cs="Calibri"/>
        </w:rPr>
        <w:t>Perugino</w:t>
      </w:r>
      <w:proofErr w:type="spellEnd"/>
      <w:r w:rsidRPr="008168C9">
        <w:rPr>
          <w:rFonts w:ascii="Calibri" w:hAnsi="Calibri" w:cs="Calibri"/>
        </w:rPr>
        <w:t xml:space="preserve"> e Guido Reni, que retrataram São Francisco de Assis</w:t>
      </w:r>
      <w:r w:rsidR="49BF66D0" w:rsidRPr="008168C9">
        <w:rPr>
          <w:rFonts w:ascii="Calibri" w:hAnsi="Calibri" w:cs="Calibri"/>
        </w:rPr>
        <w:t xml:space="preserve">, </w:t>
      </w:r>
      <w:r w:rsidRPr="008168C9">
        <w:rPr>
          <w:rFonts w:ascii="Calibri" w:hAnsi="Calibri" w:cs="Calibri"/>
        </w:rPr>
        <w:t>são apresentadas pela Casa Fiat de Cultur</w:t>
      </w:r>
      <w:r w:rsidR="49BF66D0" w:rsidRPr="008168C9">
        <w:rPr>
          <w:rFonts w:ascii="Calibri" w:hAnsi="Calibri" w:cs="Calibri"/>
        </w:rPr>
        <w:t>a</w:t>
      </w:r>
      <w:r w:rsidRPr="008168C9">
        <w:rPr>
          <w:rFonts w:ascii="Calibri" w:hAnsi="Calibri" w:cs="Calibri"/>
        </w:rPr>
        <w:t xml:space="preserve">. A exposição é destacada entre as 100 mostras mais visitadas no mundo, na categoria </w:t>
      </w:r>
      <w:proofErr w:type="spellStart"/>
      <w:r w:rsidRPr="008168C9">
        <w:rPr>
          <w:rFonts w:ascii="Calibri" w:hAnsi="Calibri" w:cs="Calibri"/>
        </w:rPr>
        <w:t>Old</w:t>
      </w:r>
      <w:proofErr w:type="spellEnd"/>
      <w:r w:rsidRPr="008168C9">
        <w:rPr>
          <w:rFonts w:ascii="Calibri" w:hAnsi="Calibri" w:cs="Calibri"/>
        </w:rPr>
        <w:t xml:space="preserve"> Masters, segundo a revista inglesa </w:t>
      </w:r>
      <w:r w:rsidRPr="008168C9">
        <w:rPr>
          <w:rFonts w:ascii="Calibri" w:hAnsi="Calibri" w:cs="Calibri"/>
          <w:i/>
          <w:iCs/>
        </w:rPr>
        <w:t xml:space="preserve">The </w:t>
      </w:r>
      <w:proofErr w:type="spellStart"/>
      <w:r w:rsidRPr="008168C9">
        <w:rPr>
          <w:rFonts w:ascii="Calibri" w:hAnsi="Calibri" w:cs="Calibri"/>
          <w:i/>
          <w:iCs/>
        </w:rPr>
        <w:t>Art</w:t>
      </w:r>
      <w:proofErr w:type="spellEnd"/>
      <w:r w:rsidRPr="008168C9">
        <w:rPr>
          <w:rFonts w:ascii="Calibri" w:hAnsi="Calibri" w:cs="Calibri"/>
          <w:i/>
          <w:iCs/>
        </w:rPr>
        <w:t xml:space="preserve"> </w:t>
      </w:r>
      <w:proofErr w:type="spellStart"/>
      <w:r w:rsidRPr="008168C9">
        <w:rPr>
          <w:rFonts w:ascii="Calibri" w:hAnsi="Calibri" w:cs="Calibri"/>
          <w:i/>
          <w:iCs/>
        </w:rPr>
        <w:t>Newspaper</w:t>
      </w:r>
      <w:proofErr w:type="spellEnd"/>
      <w:r w:rsidRPr="008168C9">
        <w:rPr>
          <w:rFonts w:ascii="Calibri" w:hAnsi="Calibri" w:cs="Calibri"/>
        </w:rPr>
        <w:t>.</w:t>
      </w:r>
      <w:r w:rsidR="476E02ED" w:rsidRPr="008168C9">
        <w:rPr>
          <w:rFonts w:ascii="Calibri" w:hAnsi="Calibri" w:cs="Calibri"/>
        </w:rPr>
        <w:t xml:space="preserve"> Neste mesmo ano, </w:t>
      </w:r>
      <w:r w:rsidR="152E8FC2" w:rsidRPr="008168C9">
        <w:rPr>
          <w:rFonts w:ascii="Calibri" w:hAnsi="Calibri" w:cs="Calibri"/>
        </w:rPr>
        <w:t>jovens artistas participaram de uma Residência em Arte Digital na Casa Fiat de Cultura.</w:t>
      </w:r>
    </w:p>
    <w:p w14:paraId="42F6FB3C" w14:textId="48FFB1C3" w:rsidR="000C02F1" w:rsidRPr="008168C9" w:rsidRDefault="43419A68" w:rsidP="00A31BC5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>2019</w:t>
      </w:r>
      <w:r w:rsidRPr="008168C9">
        <w:rPr>
          <w:rFonts w:ascii="Calibri" w:hAnsi="Calibri" w:cs="Calibri"/>
        </w:rPr>
        <w:t xml:space="preserve"> – Inédita, a mostra </w:t>
      </w:r>
      <w:r w:rsidRPr="008168C9">
        <w:rPr>
          <w:rFonts w:ascii="Calibri" w:hAnsi="Calibri" w:cs="Calibri"/>
          <w:i/>
          <w:iCs/>
        </w:rPr>
        <w:t xml:space="preserve">“Beleza em Movimento – Ícones do Design Italiano” </w:t>
      </w:r>
      <w:r w:rsidRPr="008168C9">
        <w:rPr>
          <w:rFonts w:ascii="Calibri" w:hAnsi="Calibri" w:cs="Calibri"/>
        </w:rPr>
        <w:t>reúne várias linguagens e impressionante acervo, composto por mais de cem peças, entre obras de arte, automóveis históricos, objetos</w:t>
      </w:r>
      <w:r w:rsidR="3D8E8CF3" w:rsidRPr="008168C9">
        <w:rPr>
          <w:rFonts w:ascii="Calibri" w:hAnsi="Calibri" w:cs="Calibri"/>
        </w:rPr>
        <w:t xml:space="preserve"> de </w:t>
      </w:r>
      <w:r w:rsidR="2006402C" w:rsidRPr="008168C9">
        <w:rPr>
          <w:rFonts w:ascii="Calibri" w:hAnsi="Calibri" w:cs="Calibri"/>
        </w:rPr>
        <w:t>design</w:t>
      </w:r>
      <w:r w:rsidRPr="008168C9">
        <w:rPr>
          <w:rFonts w:ascii="Calibri" w:hAnsi="Calibri" w:cs="Calibri"/>
        </w:rPr>
        <w:t>, miniaturas e instalações multimídia. Pela primeira vez, uma exposição da Casa Fiat de Cultura ocupa todas as galerias do espaço.</w:t>
      </w:r>
    </w:p>
    <w:p w14:paraId="1810F2DC" w14:textId="371BF75F" w:rsidR="000C02F1" w:rsidRPr="008168C9" w:rsidRDefault="43419A68" w:rsidP="00A31BC5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 xml:space="preserve">2020 </w:t>
      </w:r>
      <w:r w:rsidRPr="008168C9">
        <w:rPr>
          <w:rFonts w:ascii="Calibri" w:hAnsi="Calibri" w:cs="Calibri"/>
        </w:rPr>
        <w:t xml:space="preserve">– Em um ano de pandemia e fechamento dos espaços culturais em todo o mundo, a Casa Fiat de Cultura reestrutura toda sua programação para o </w:t>
      </w:r>
      <w:r w:rsidR="2D57FACF" w:rsidRPr="008168C9">
        <w:rPr>
          <w:rFonts w:ascii="Calibri" w:hAnsi="Calibri" w:cs="Calibri"/>
        </w:rPr>
        <w:t>ambiente</w:t>
      </w:r>
      <w:r w:rsidRPr="008168C9">
        <w:rPr>
          <w:rFonts w:ascii="Calibri" w:hAnsi="Calibri" w:cs="Calibri"/>
        </w:rPr>
        <w:t xml:space="preserve"> digital, promovendo o acesso de milhares de pessoas em todo o Brasil.</w:t>
      </w:r>
    </w:p>
    <w:p w14:paraId="5D418F07" w14:textId="53152B6E" w:rsidR="000C02F1" w:rsidRPr="008168C9" w:rsidRDefault="43419A68" w:rsidP="00A31BC5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lastRenderedPageBreak/>
        <w:t xml:space="preserve">2021 </w:t>
      </w:r>
      <w:r w:rsidRPr="008168C9">
        <w:rPr>
          <w:rFonts w:ascii="Calibri" w:hAnsi="Calibri" w:cs="Calibri"/>
        </w:rPr>
        <w:t>– Nos 45 anos da Fiat no Brasil e 15 anos da Casa Fiat de Cultura, um novo presente é dado aos brasileiros: o cuidadoso restauro de obras de Aleijadinho (1738-1814)</w:t>
      </w:r>
      <w:r w:rsidR="7E2018AD" w:rsidRPr="008168C9">
        <w:rPr>
          <w:rFonts w:ascii="Calibri" w:hAnsi="Calibri" w:cs="Calibri"/>
        </w:rPr>
        <w:t>, realizado ao vivo para visitação do público</w:t>
      </w:r>
      <w:r w:rsidRPr="008168C9">
        <w:rPr>
          <w:rFonts w:ascii="Calibri" w:hAnsi="Calibri" w:cs="Calibri"/>
        </w:rPr>
        <w:t>.</w:t>
      </w:r>
    </w:p>
    <w:p w14:paraId="4C419F7F" w14:textId="0416980E" w:rsidR="00D04E89" w:rsidRPr="008168C9" w:rsidRDefault="081C88CC" w:rsidP="00A31BC5">
      <w:pPr>
        <w:spacing w:before="200" w:after="240" w:line="276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>2022</w:t>
      </w:r>
      <w:r w:rsidR="0A221AE5" w:rsidRPr="008168C9">
        <w:rPr>
          <w:rFonts w:ascii="Calibri" w:hAnsi="Calibri" w:cs="Calibri"/>
          <w:b/>
          <w:bCs/>
        </w:rPr>
        <w:t xml:space="preserve"> </w:t>
      </w:r>
      <w:r w:rsidR="0A221AE5" w:rsidRPr="008168C9">
        <w:rPr>
          <w:rFonts w:ascii="Calibri" w:hAnsi="Calibri" w:cs="Calibri"/>
        </w:rPr>
        <w:t>–</w:t>
      </w:r>
      <w:r w:rsidRPr="008168C9">
        <w:rPr>
          <w:rFonts w:ascii="Calibri" w:hAnsi="Calibri" w:cs="Calibri"/>
        </w:rPr>
        <w:t xml:space="preserve"> A partir das reflexões suscitadas pelo centenário da Semana de Arte Moderna de 1922, a Casa Fiat de Cultura realiz</w:t>
      </w:r>
      <w:r w:rsidR="7BA0E11A" w:rsidRPr="008168C9">
        <w:rPr>
          <w:rFonts w:ascii="Calibri" w:hAnsi="Calibri" w:cs="Calibri"/>
        </w:rPr>
        <w:t>a</w:t>
      </w:r>
      <w:r w:rsidRPr="008168C9">
        <w:rPr>
          <w:rFonts w:ascii="Calibri" w:hAnsi="Calibri" w:cs="Calibri"/>
        </w:rPr>
        <w:t xml:space="preserve"> a exposição </w:t>
      </w:r>
      <w:r w:rsidR="00974E99" w:rsidRPr="008168C9">
        <w:rPr>
          <w:rFonts w:ascii="Calibri" w:hAnsi="Calibri" w:cs="Calibri"/>
        </w:rPr>
        <w:t>“</w:t>
      </w:r>
      <w:proofErr w:type="spellStart"/>
      <w:r w:rsidRPr="008168C9">
        <w:rPr>
          <w:rFonts w:ascii="Calibri" w:hAnsi="Calibri" w:cs="Calibri"/>
          <w:i/>
          <w:iCs/>
        </w:rPr>
        <w:t>EntrePanos</w:t>
      </w:r>
      <w:proofErr w:type="spellEnd"/>
      <w:r w:rsidRPr="008168C9">
        <w:rPr>
          <w:rFonts w:ascii="Calibri" w:hAnsi="Calibri" w:cs="Calibri"/>
          <w:i/>
          <w:iCs/>
        </w:rPr>
        <w:t xml:space="preserve">: rupturas do moderno e contemporâneo”, </w:t>
      </w:r>
      <w:r w:rsidRPr="008168C9">
        <w:rPr>
          <w:rFonts w:ascii="Calibri" w:hAnsi="Calibri" w:cs="Calibri"/>
        </w:rPr>
        <w:t xml:space="preserve">reunindo nomes como Tarsila do Amaral, </w:t>
      </w:r>
      <w:proofErr w:type="spellStart"/>
      <w:r w:rsidRPr="008168C9">
        <w:rPr>
          <w:rFonts w:ascii="Calibri" w:hAnsi="Calibri" w:cs="Calibri"/>
        </w:rPr>
        <w:t>Helio</w:t>
      </w:r>
      <w:proofErr w:type="spellEnd"/>
      <w:r w:rsidRPr="008168C9">
        <w:rPr>
          <w:rFonts w:ascii="Calibri" w:hAnsi="Calibri" w:cs="Calibri"/>
        </w:rPr>
        <w:t xml:space="preserve"> Oiticica e Flávio de Carvalho para discutir as dimensões do vestir. </w:t>
      </w:r>
    </w:p>
    <w:p w14:paraId="62BD3954" w14:textId="7A132923" w:rsidR="673083EB" w:rsidRPr="008168C9" w:rsidRDefault="68B84A1F" w:rsidP="673083EB">
      <w:pPr>
        <w:spacing w:beforeAutospacing="1" w:afterAutospacing="1"/>
        <w:jc w:val="both"/>
        <w:rPr>
          <w:rFonts w:ascii="Calibri" w:hAnsi="Calibri" w:cs="Calibri"/>
          <w:i/>
          <w:iCs/>
        </w:rPr>
      </w:pPr>
      <w:r w:rsidRPr="008168C9">
        <w:rPr>
          <w:rFonts w:ascii="Calibri" w:hAnsi="Calibri" w:cs="Calibri"/>
          <w:b/>
          <w:bCs/>
        </w:rPr>
        <w:t>2023</w:t>
      </w:r>
      <w:r w:rsidR="76E474FB" w:rsidRPr="008168C9">
        <w:rPr>
          <w:rFonts w:ascii="Calibri" w:hAnsi="Calibri" w:cs="Calibri"/>
        </w:rPr>
        <w:t xml:space="preserve"> </w:t>
      </w:r>
      <w:r w:rsidRPr="008168C9">
        <w:rPr>
          <w:rFonts w:ascii="Calibri" w:hAnsi="Calibri" w:cs="Calibri"/>
        </w:rPr>
        <w:t xml:space="preserve">— A Casa Fiat de Cultura </w:t>
      </w:r>
      <w:r w:rsidR="163F6FA7" w:rsidRPr="008168C9">
        <w:rPr>
          <w:rFonts w:ascii="Calibri" w:hAnsi="Calibri" w:cs="Calibri"/>
        </w:rPr>
        <w:t>realiz</w:t>
      </w:r>
      <w:r w:rsidR="142B5374" w:rsidRPr="008168C9">
        <w:rPr>
          <w:rFonts w:ascii="Calibri" w:hAnsi="Calibri" w:cs="Calibri"/>
        </w:rPr>
        <w:t>a</w:t>
      </w:r>
      <w:r w:rsidR="163F6FA7" w:rsidRPr="008168C9">
        <w:rPr>
          <w:rFonts w:ascii="Calibri" w:hAnsi="Calibri" w:cs="Calibri"/>
        </w:rPr>
        <w:t xml:space="preserve"> a</w:t>
      </w:r>
      <w:r w:rsidR="1A9F8B0B" w:rsidRPr="008168C9">
        <w:rPr>
          <w:rFonts w:ascii="Calibri" w:hAnsi="Calibri" w:cs="Calibri"/>
        </w:rPr>
        <w:t>s</w:t>
      </w:r>
      <w:r w:rsidR="163F6FA7" w:rsidRPr="008168C9">
        <w:rPr>
          <w:rFonts w:ascii="Calibri" w:hAnsi="Calibri" w:cs="Calibri"/>
        </w:rPr>
        <w:t xml:space="preserve"> mostra</w:t>
      </w:r>
      <w:r w:rsidR="447FCF9B" w:rsidRPr="008168C9">
        <w:rPr>
          <w:rFonts w:ascii="Calibri" w:hAnsi="Calibri" w:cs="Calibri"/>
        </w:rPr>
        <w:t>s</w:t>
      </w:r>
      <w:r w:rsidR="163F6FA7" w:rsidRPr="008168C9">
        <w:rPr>
          <w:rFonts w:ascii="Calibri" w:hAnsi="Calibri" w:cs="Calibri"/>
        </w:rPr>
        <w:t xml:space="preserve"> </w:t>
      </w:r>
      <w:r w:rsidR="163F6FA7" w:rsidRPr="008168C9">
        <w:rPr>
          <w:rFonts w:ascii="Calibri" w:hAnsi="Calibri" w:cs="Calibri"/>
          <w:i/>
          <w:iCs/>
        </w:rPr>
        <w:t>O Inferno de Dante</w:t>
      </w:r>
      <w:r w:rsidR="163F6FA7" w:rsidRPr="008168C9">
        <w:rPr>
          <w:rFonts w:ascii="Calibri" w:hAnsi="Calibri" w:cs="Calibri"/>
        </w:rPr>
        <w:t xml:space="preserve">, que trouxe interpretações visuais da obra de Dante Alighieri; </w:t>
      </w:r>
      <w:r w:rsidR="163F6FA7" w:rsidRPr="008168C9">
        <w:rPr>
          <w:rFonts w:ascii="Calibri" w:hAnsi="Calibri" w:cs="Calibri"/>
          <w:i/>
          <w:iCs/>
        </w:rPr>
        <w:t>Pioneiros do Design Brasileiro – Cadeiras Modernistas</w:t>
      </w:r>
      <w:r w:rsidR="163F6FA7" w:rsidRPr="008168C9">
        <w:rPr>
          <w:rFonts w:ascii="Calibri" w:hAnsi="Calibri" w:cs="Calibri"/>
        </w:rPr>
        <w:t>, que destacou a estética modernista no mobiliário brasileiro, e</w:t>
      </w:r>
      <w:r w:rsidR="1FB6B428" w:rsidRPr="008168C9">
        <w:rPr>
          <w:rFonts w:ascii="Calibri" w:hAnsi="Calibri" w:cs="Calibri"/>
        </w:rPr>
        <w:t xml:space="preserve"> O</w:t>
      </w:r>
      <w:r w:rsidR="1FB6B428" w:rsidRPr="008168C9">
        <w:rPr>
          <w:rFonts w:ascii="Calibri" w:hAnsi="Calibri" w:cs="Calibri"/>
          <w:i/>
          <w:iCs/>
        </w:rPr>
        <w:t>CEANVS, que</w:t>
      </w:r>
      <w:r w:rsidR="163F6FA7" w:rsidRPr="008168C9">
        <w:rPr>
          <w:rFonts w:ascii="Calibri" w:hAnsi="Calibri" w:cs="Calibri"/>
        </w:rPr>
        <w:t xml:space="preserve"> uniu arte e tecnologia para refletir sobre a água </w:t>
      </w:r>
      <w:r w:rsidR="13A14AF1" w:rsidRPr="008168C9">
        <w:rPr>
          <w:rFonts w:ascii="Calibri" w:hAnsi="Calibri" w:cs="Calibri"/>
        </w:rPr>
        <w:t>por meio de uma experiência imersiva.</w:t>
      </w:r>
    </w:p>
    <w:p w14:paraId="3B4660D7" w14:textId="346E31C5" w:rsidR="00911B24" w:rsidRPr="008168C9" w:rsidRDefault="3B683AE9" w:rsidP="00911B24">
      <w:pPr>
        <w:spacing w:before="100" w:beforeAutospacing="1" w:after="100" w:afterAutospacing="1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>2024</w:t>
      </w:r>
      <w:r w:rsidRPr="008168C9">
        <w:rPr>
          <w:rFonts w:ascii="Calibri" w:hAnsi="Calibri" w:cs="Calibri"/>
        </w:rPr>
        <w:t xml:space="preserve"> — </w:t>
      </w:r>
      <w:r w:rsidR="4FF554F9" w:rsidRPr="008168C9">
        <w:rPr>
          <w:rFonts w:ascii="Calibri" w:hAnsi="Calibri" w:cs="Calibri"/>
        </w:rPr>
        <w:t>O ano marcou uma programação diversificada</w:t>
      </w:r>
      <w:r w:rsidR="000F2AC3" w:rsidRPr="008168C9">
        <w:rPr>
          <w:rFonts w:ascii="Calibri" w:hAnsi="Calibri" w:cs="Calibri"/>
        </w:rPr>
        <w:t>,</w:t>
      </w:r>
      <w:r w:rsidR="4FF554F9" w:rsidRPr="008168C9">
        <w:rPr>
          <w:rFonts w:ascii="Calibri" w:hAnsi="Calibri" w:cs="Calibri"/>
        </w:rPr>
        <w:t xml:space="preserve"> que aprofundou diálogos sobre o colecionismo, com </w:t>
      </w:r>
      <w:r w:rsidR="4FF554F9" w:rsidRPr="008168C9">
        <w:rPr>
          <w:rFonts w:ascii="Calibri" w:hAnsi="Calibri" w:cs="Calibri"/>
          <w:i/>
          <w:iCs/>
        </w:rPr>
        <w:t>Visível Sensível: do colecionismo ao museu</w:t>
      </w:r>
      <w:r w:rsidR="63242A03" w:rsidRPr="008168C9">
        <w:rPr>
          <w:rFonts w:ascii="Calibri" w:hAnsi="Calibri" w:cs="Calibri"/>
          <w:i/>
          <w:iCs/>
        </w:rPr>
        <w:t>;</w:t>
      </w:r>
      <w:r w:rsidR="4FF554F9" w:rsidRPr="008168C9">
        <w:rPr>
          <w:rFonts w:ascii="Calibri" w:hAnsi="Calibri" w:cs="Calibri"/>
        </w:rPr>
        <w:t xml:space="preserve"> realizou a primeira exposição de Pancetti em Belo Horizonte</w:t>
      </w:r>
      <w:r w:rsidR="6BAFD9F2" w:rsidRPr="008168C9">
        <w:rPr>
          <w:rFonts w:ascii="Calibri" w:hAnsi="Calibri" w:cs="Calibri"/>
        </w:rPr>
        <w:t>;</w:t>
      </w:r>
      <w:r w:rsidR="4FF554F9" w:rsidRPr="008168C9">
        <w:rPr>
          <w:rFonts w:ascii="Calibri" w:hAnsi="Calibri" w:cs="Calibri"/>
        </w:rPr>
        <w:t xml:space="preserve"> homenageou a capital mineira por meio das obras de Carlos Bracher e apresentou </w:t>
      </w:r>
      <w:r w:rsidR="37470FF8" w:rsidRPr="008168C9">
        <w:rPr>
          <w:rFonts w:ascii="Calibri" w:hAnsi="Calibri" w:cs="Calibri"/>
        </w:rPr>
        <w:t>a exposição interativa</w:t>
      </w:r>
      <w:r w:rsidR="6CDD6079" w:rsidRPr="008168C9">
        <w:rPr>
          <w:rFonts w:ascii="Calibri" w:hAnsi="Calibri" w:cs="Calibri"/>
        </w:rPr>
        <w:t xml:space="preserve"> </w:t>
      </w:r>
      <w:r w:rsidR="51F0BE2F" w:rsidRPr="008168C9">
        <w:rPr>
          <w:rFonts w:ascii="Calibri" w:hAnsi="Calibri" w:cs="Calibri"/>
        </w:rPr>
        <w:t>“</w:t>
      </w:r>
      <w:r w:rsidR="4FF554F9" w:rsidRPr="008168C9">
        <w:rPr>
          <w:rFonts w:ascii="Calibri" w:hAnsi="Calibri" w:cs="Calibri"/>
        </w:rPr>
        <w:t>Pimpa</w:t>
      </w:r>
      <w:r w:rsidR="494FD405" w:rsidRPr="008168C9">
        <w:rPr>
          <w:rFonts w:ascii="Calibri" w:hAnsi="Calibri" w:cs="Calibri"/>
        </w:rPr>
        <w:t>”</w:t>
      </w:r>
      <w:r w:rsidR="4FF554F9" w:rsidRPr="008168C9">
        <w:rPr>
          <w:rFonts w:ascii="Calibri" w:hAnsi="Calibri" w:cs="Calibri"/>
        </w:rPr>
        <w:t>, personagem infantil italiana.</w:t>
      </w:r>
    </w:p>
    <w:p w14:paraId="2741B9D2" w14:textId="7122EB48" w:rsidR="042D071A" w:rsidRPr="008168C9" w:rsidRDefault="3B683AE9" w:rsidP="00911B24">
      <w:pPr>
        <w:spacing w:before="100" w:beforeAutospacing="1" w:after="100" w:afterAutospacing="1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>2025</w:t>
      </w:r>
      <w:r w:rsidRPr="008168C9">
        <w:rPr>
          <w:rFonts w:ascii="Calibri" w:hAnsi="Calibri" w:cs="Calibri"/>
        </w:rPr>
        <w:t xml:space="preserve"> — A Casa Fiat de Cultura </w:t>
      </w:r>
      <w:r w:rsidR="7151AB85" w:rsidRPr="008168C9">
        <w:rPr>
          <w:rFonts w:ascii="Calibri" w:hAnsi="Calibri" w:cs="Calibri"/>
        </w:rPr>
        <w:t>promove o restauro de obras da artista Yara Tup</w:t>
      </w:r>
      <w:r w:rsidR="67130354" w:rsidRPr="008168C9">
        <w:rPr>
          <w:rFonts w:ascii="Calibri" w:hAnsi="Calibri" w:cs="Calibri"/>
        </w:rPr>
        <w:t>ynambá</w:t>
      </w:r>
      <w:r w:rsidR="2A641482" w:rsidRPr="008168C9">
        <w:rPr>
          <w:rFonts w:ascii="Calibri" w:hAnsi="Calibri" w:cs="Calibri"/>
        </w:rPr>
        <w:t xml:space="preserve"> </w:t>
      </w:r>
      <w:r w:rsidR="7151AB85" w:rsidRPr="008168C9">
        <w:rPr>
          <w:rFonts w:ascii="Calibri" w:hAnsi="Calibri" w:cs="Calibri"/>
        </w:rPr>
        <w:t xml:space="preserve">e </w:t>
      </w:r>
      <w:r w:rsidR="4FF554F9" w:rsidRPr="008168C9">
        <w:rPr>
          <w:rFonts w:ascii="Calibri" w:hAnsi="Calibri" w:cs="Calibri"/>
        </w:rPr>
        <w:t>realiz</w:t>
      </w:r>
      <w:r w:rsidR="7235EEB9" w:rsidRPr="008168C9">
        <w:rPr>
          <w:rFonts w:ascii="Calibri" w:hAnsi="Calibri" w:cs="Calibri"/>
        </w:rPr>
        <w:t>a</w:t>
      </w:r>
      <w:r w:rsidR="4FF554F9" w:rsidRPr="008168C9">
        <w:rPr>
          <w:rFonts w:ascii="Calibri" w:hAnsi="Calibri" w:cs="Calibri"/>
        </w:rPr>
        <w:t xml:space="preserve"> “</w:t>
      </w:r>
      <w:r w:rsidRPr="008168C9">
        <w:rPr>
          <w:rFonts w:ascii="Calibri" w:hAnsi="Calibri" w:cs="Calibri"/>
          <w:i/>
          <w:iCs/>
        </w:rPr>
        <w:t>Arte Gravada: acervo do MAP na Casa Fiat de Cultura</w:t>
      </w:r>
      <w:r w:rsidR="4FF554F9" w:rsidRPr="008168C9">
        <w:rPr>
          <w:rFonts w:ascii="Calibri" w:hAnsi="Calibri" w:cs="Calibri"/>
          <w:i/>
          <w:iCs/>
        </w:rPr>
        <w:t>”</w:t>
      </w:r>
      <w:r w:rsidR="00D052F5" w:rsidRPr="008168C9">
        <w:rPr>
          <w:rFonts w:ascii="Calibri" w:hAnsi="Calibri" w:cs="Calibri"/>
        </w:rPr>
        <w:t>,</w:t>
      </w:r>
      <w:r w:rsidRPr="008168C9">
        <w:rPr>
          <w:rFonts w:ascii="Calibri" w:hAnsi="Calibri" w:cs="Calibri"/>
        </w:rPr>
        <w:t xml:space="preserve"> celebrando a cultura mineira</w:t>
      </w:r>
      <w:r w:rsidR="4FF554F9" w:rsidRPr="008168C9">
        <w:rPr>
          <w:rFonts w:ascii="Calibri" w:hAnsi="Calibri" w:cs="Calibri"/>
        </w:rPr>
        <w:t xml:space="preserve">; </w:t>
      </w:r>
      <w:r w:rsidR="37A25A1F" w:rsidRPr="008168C9">
        <w:rPr>
          <w:rFonts w:ascii="Calibri" w:hAnsi="Calibri" w:cs="Calibri"/>
        </w:rPr>
        <w:t xml:space="preserve">com </w:t>
      </w:r>
      <w:r w:rsidR="4FF554F9" w:rsidRPr="008168C9">
        <w:rPr>
          <w:rFonts w:ascii="Calibri" w:hAnsi="Calibri" w:cs="Calibri"/>
        </w:rPr>
        <w:t>“</w:t>
      </w:r>
      <w:r w:rsidRPr="008168C9">
        <w:rPr>
          <w:rFonts w:ascii="Calibri" w:hAnsi="Calibri" w:cs="Calibri"/>
          <w:i/>
          <w:iCs/>
        </w:rPr>
        <w:t>Natureza Transformada</w:t>
      </w:r>
      <w:r w:rsidR="4FF554F9" w:rsidRPr="008168C9">
        <w:rPr>
          <w:rFonts w:ascii="Calibri" w:hAnsi="Calibri" w:cs="Calibri"/>
          <w:i/>
          <w:iCs/>
        </w:rPr>
        <w:t>”</w:t>
      </w:r>
      <w:r w:rsidR="00D052F5" w:rsidRPr="008168C9">
        <w:rPr>
          <w:rFonts w:ascii="Calibri" w:hAnsi="Calibri" w:cs="Calibri"/>
        </w:rPr>
        <w:t>,</w:t>
      </w:r>
      <w:r w:rsidRPr="008168C9">
        <w:rPr>
          <w:rFonts w:ascii="Calibri" w:hAnsi="Calibri" w:cs="Calibri"/>
        </w:rPr>
        <w:t xml:space="preserve"> </w:t>
      </w:r>
      <w:r w:rsidR="0DC61C14" w:rsidRPr="008168C9">
        <w:rPr>
          <w:rFonts w:ascii="Calibri" w:hAnsi="Calibri" w:cs="Calibri"/>
        </w:rPr>
        <w:t>promove o diálogo entre</w:t>
      </w:r>
      <w:r w:rsidRPr="008168C9">
        <w:rPr>
          <w:rFonts w:ascii="Calibri" w:hAnsi="Calibri" w:cs="Calibri"/>
        </w:rPr>
        <w:t xml:space="preserve"> arte, arquitetura e natureza</w:t>
      </w:r>
      <w:r w:rsidR="13D3E257" w:rsidRPr="008168C9">
        <w:rPr>
          <w:rFonts w:ascii="Calibri" w:hAnsi="Calibri" w:cs="Calibri"/>
        </w:rPr>
        <w:t>;</w:t>
      </w:r>
      <w:r w:rsidRPr="008168C9">
        <w:rPr>
          <w:rFonts w:ascii="Calibri" w:hAnsi="Calibri" w:cs="Calibri"/>
        </w:rPr>
        <w:t xml:space="preserve"> </w:t>
      </w:r>
      <w:r w:rsidR="4FF554F9" w:rsidRPr="008168C9">
        <w:rPr>
          <w:rFonts w:ascii="Calibri" w:hAnsi="Calibri" w:cs="Calibri"/>
        </w:rPr>
        <w:t>“</w:t>
      </w:r>
      <w:r w:rsidRPr="008168C9">
        <w:rPr>
          <w:rFonts w:ascii="Calibri" w:hAnsi="Calibri" w:cs="Calibri"/>
          <w:i/>
          <w:iCs/>
        </w:rPr>
        <w:t>Em cada canto</w:t>
      </w:r>
      <w:r w:rsidR="4FF554F9" w:rsidRPr="008168C9">
        <w:rPr>
          <w:rFonts w:ascii="Calibri" w:hAnsi="Calibri" w:cs="Calibri"/>
        </w:rPr>
        <w:t xml:space="preserve">” </w:t>
      </w:r>
      <w:r w:rsidRPr="008168C9">
        <w:rPr>
          <w:rFonts w:ascii="Calibri" w:hAnsi="Calibri" w:cs="Calibri"/>
        </w:rPr>
        <w:t>re</w:t>
      </w:r>
      <w:r w:rsidR="034A2CAF" w:rsidRPr="008168C9">
        <w:rPr>
          <w:rFonts w:ascii="Calibri" w:hAnsi="Calibri" w:cs="Calibri"/>
        </w:rPr>
        <w:t>úne</w:t>
      </w:r>
      <w:r w:rsidRPr="008168C9">
        <w:rPr>
          <w:rFonts w:ascii="Calibri" w:hAnsi="Calibri" w:cs="Calibri"/>
        </w:rPr>
        <w:t xml:space="preserve"> obras </w:t>
      </w:r>
      <w:r w:rsidR="4F74AAF8" w:rsidRPr="008168C9">
        <w:rPr>
          <w:rFonts w:ascii="Calibri" w:hAnsi="Calibri" w:cs="Calibri"/>
        </w:rPr>
        <w:t xml:space="preserve">brasileiras </w:t>
      </w:r>
      <w:r w:rsidRPr="008168C9">
        <w:rPr>
          <w:rFonts w:ascii="Calibri" w:hAnsi="Calibri" w:cs="Calibri"/>
        </w:rPr>
        <w:t>d</w:t>
      </w:r>
      <w:r w:rsidR="4FF554F9" w:rsidRPr="008168C9">
        <w:rPr>
          <w:rFonts w:ascii="Calibri" w:hAnsi="Calibri" w:cs="Calibri"/>
        </w:rPr>
        <w:t>a coleção de Vilma Eid</w:t>
      </w:r>
      <w:r w:rsidR="53D54E58" w:rsidRPr="008168C9">
        <w:rPr>
          <w:rFonts w:ascii="Calibri" w:hAnsi="Calibri" w:cs="Calibri"/>
        </w:rPr>
        <w:t xml:space="preserve">; </w:t>
      </w:r>
      <w:r w:rsidR="3F614FE4" w:rsidRPr="008168C9">
        <w:rPr>
          <w:rFonts w:ascii="Calibri" w:hAnsi="Calibri" w:cs="Calibri"/>
        </w:rPr>
        <w:t xml:space="preserve">e </w:t>
      </w:r>
      <w:r w:rsidRPr="008168C9">
        <w:rPr>
          <w:rFonts w:ascii="Calibri" w:hAnsi="Calibri" w:cs="Calibri"/>
        </w:rPr>
        <w:t xml:space="preserve">a inédita mostra </w:t>
      </w:r>
      <w:r w:rsidR="4FF554F9" w:rsidRPr="008168C9">
        <w:rPr>
          <w:rFonts w:ascii="Calibri" w:hAnsi="Calibri" w:cs="Calibri"/>
        </w:rPr>
        <w:t>“</w:t>
      </w:r>
      <w:r w:rsidRPr="008168C9">
        <w:rPr>
          <w:rFonts w:ascii="Calibri" w:hAnsi="Calibri" w:cs="Calibri"/>
          <w:i/>
          <w:iCs/>
        </w:rPr>
        <w:t>Niki de Saint Phalle. Sonhos de liberdade</w:t>
      </w:r>
      <w:r w:rsidR="4FF554F9" w:rsidRPr="008168C9">
        <w:rPr>
          <w:rFonts w:ascii="Calibri" w:hAnsi="Calibri" w:cs="Calibri"/>
          <w:i/>
          <w:iCs/>
        </w:rPr>
        <w:t>”</w:t>
      </w:r>
      <w:r w:rsidR="5A819C08" w:rsidRPr="008168C9">
        <w:rPr>
          <w:rFonts w:ascii="Calibri" w:hAnsi="Calibri" w:cs="Calibri"/>
          <w:i/>
          <w:iCs/>
        </w:rPr>
        <w:t xml:space="preserve"> marca a Temporada França-Brasil. </w:t>
      </w:r>
      <w:r w:rsidRPr="008168C9">
        <w:rPr>
          <w:rFonts w:ascii="Calibri" w:hAnsi="Calibri" w:cs="Calibri"/>
        </w:rPr>
        <w:t xml:space="preserve"> </w:t>
      </w:r>
      <w:r w:rsidR="35868B71" w:rsidRPr="008168C9">
        <w:rPr>
          <w:rFonts w:ascii="Calibri" w:hAnsi="Calibri" w:cs="Calibri"/>
        </w:rPr>
        <w:t xml:space="preserve">Pela primeira vez no Brasil, realiza a </w:t>
      </w:r>
      <w:r w:rsidRPr="008168C9">
        <w:rPr>
          <w:rFonts w:ascii="Calibri" w:hAnsi="Calibri" w:cs="Calibri"/>
        </w:rPr>
        <w:t xml:space="preserve">exposição de gravuras </w:t>
      </w:r>
      <w:r w:rsidR="4FF554F9" w:rsidRPr="008168C9">
        <w:rPr>
          <w:rFonts w:ascii="Calibri" w:hAnsi="Calibri" w:cs="Calibri"/>
        </w:rPr>
        <w:t>“</w:t>
      </w:r>
      <w:r w:rsidRPr="008168C9">
        <w:rPr>
          <w:rFonts w:ascii="Calibri" w:hAnsi="Calibri" w:cs="Calibri"/>
          <w:i/>
          <w:iCs/>
        </w:rPr>
        <w:t xml:space="preserve">Rembrandt – </w:t>
      </w:r>
      <w:r w:rsidR="4FF554F9" w:rsidRPr="008168C9">
        <w:rPr>
          <w:rFonts w:ascii="Calibri" w:hAnsi="Calibri" w:cs="Calibri"/>
          <w:i/>
          <w:iCs/>
        </w:rPr>
        <w:t>O</w:t>
      </w:r>
      <w:r w:rsidRPr="008168C9">
        <w:rPr>
          <w:rFonts w:ascii="Calibri" w:hAnsi="Calibri" w:cs="Calibri"/>
          <w:i/>
          <w:iCs/>
        </w:rPr>
        <w:t xml:space="preserve"> mestre da luz e da sombra</w:t>
      </w:r>
      <w:r w:rsidR="4FF554F9" w:rsidRPr="008168C9">
        <w:rPr>
          <w:rFonts w:ascii="Calibri" w:hAnsi="Calibri" w:cs="Calibri"/>
          <w:i/>
          <w:iCs/>
        </w:rPr>
        <w:t>”</w:t>
      </w:r>
      <w:r w:rsidRPr="008168C9">
        <w:rPr>
          <w:rFonts w:ascii="Calibri" w:hAnsi="Calibri" w:cs="Calibri"/>
        </w:rPr>
        <w:t xml:space="preserve">. </w:t>
      </w:r>
      <w:r w:rsidR="65D1A13A" w:rsidRPr="008168C9">
        <w:rPr>
          <w:rFonts w:ascii="Calibri" w:hAnsi="Calibri" w:cs="Calibri"/>
        </w:rPr>
        <w:t xml:space="preserve">A instalação “Manguezal”, que conta com a escultura Radici </w:t>
      </w:r>
      <w:proofErr w:type="spellStart"/>
      <w:r w:rsidR="65D1A13A" w:rsidRPr="008168C9">
        <w:rPr>
          <w:rFonts w:ascii="Calibri" w:hAnsi="Calibri" w:cs="Calibri"/>
        </w:rPr>
        <w:t>di</w:t>
      </w:r>
      <w:proofErr w:type="spellEnd"/>
      <w:r w:rsidR="65D1A13A" w:rsidRPr="008168C9">
        <w:rPr>
          <w:rFonts w:ascii="Calibri" w:hAnsi="Calibri" w:cs="Calibri"/>
        </w:rPr>
        <w:t xml:space="preserve"> </w:t>
      </w:r>
      <w:proofErr w:type="spellStart"/>
      <w:r w:rsidR="65D1A13A" w:rsidRPr="008168C9">
        <w:rPr>
          <w:rFonts w:ascii="Calibri" w:hAnsi="Calibri" w:cs="Calibri"/>
        </w:rPr>
        <w:t>Mangrovia</w:t>
      </w:r>
      <w:proofErr w:type="spellEnd"/>
      <w:r w:rsidR="65D1A13A" w:rsidRPr="008168C9">
        <w:rPr>
          <w:rFonts w:ascii="Calibri" w:hAnsi="Calibri" w:cs="Calibri"/>
        </w:rPr>
        <w:t xml:space="preserve"> (Raízes do Mangue), </w:t>
      </w:r>
      <w:r w:rsidR="331E2695" w:rsidRPr="008168C9">
        <w:rPr>
          <w:rFonts w:ascii="Calibri" w:hAnsi="Calibri" w:cs="Calibri"/>
        </w:rPr>
        <w:t>d</w:t>
      </w:r>
      <w:r w:rsidR="507EE3BC" w:rsidRPr="008168C9">
        <w:rPr>
          <w:rFonts w:ascii="Calibri" w:hAnsi="Calibri" w:cs="Calibri"/>
        </w:rPr>
        <w:t xml:space="preserve">os artistas italianos </w:t>
      </w:r>
      <w:proofErr w:type="spellStart"/>
      <w:r w:rsidR="3B48DCC2" w:rsidRPr="008168C9">
        <w:rPr>
          <w:rFonts w:ascii="Calibri" w:hAnsi="Calibri" w:cs="Calibri"/>
        </w:rPr>
        <w:t>Mariagrazia</w:t>
      </w:r>
      <w:proofErr w:type="spellEnd"/>
      <w:r w:rsidR="3B48DCC2" w:rsidRPr="008168C9">
        <w:rPr>
          <w:rFonts w:ascii="Calibri" w:hAnsi="Calibri" w:cs="Calibri"/>
        </w:rPr>
        <w:t xml:space="preserve"> </w:t>
      </w:r>
      <w:proofErr w:type="spellStart"/>
      <w:r w:rsidR="3B48DCC2" w:rsidRPr="008168C9">
        <w:rPr>
          <w:rFonts w:ascii="Calibri" w:hAnsi="Calibri" w:cs="Calibri"/>
        </w:rPr>
        <w:t>Abbaldo</w:t>
      </w:r>
      <w:proofErr w:type="spellEnd"/>
      <w:r w:rsidR="3B48DCC2" w:rsidRPr="008168C9">
        <w:rPr>
          <w:rFonts w:ascii="Calibri" w:hAnsi="Calibri" w:cs="Calibri"/>
        </w:rPr>
        <w:t xml:space="preserve"> e Paolo </w:t>
      </w:r>
      <w:proofErr w:type="spellStart"/>
      <w:r w:rsidR="3B48DCC2" w:rsidRPr="008168C9">
        <w:rPr>
          <w:rFonts w:ascii="Calibri" w:hAnsi="Calibri" w:cs="Calibri"/>
        </w:rPr>
        <w:t>Albertelli</w:t>
      </w:r>
      <w:proofErr w:type="spellEnd"/>
      <w:r w:rsidR="507EE3BC" w:rsidRPr="008168C9">
        <w:rPr>
          <w:rFonts w:ascii="Calibri" w:hAnsi="Calibri" w:cs="Calibri"/>
        </w:rPr>
        <w:t xml:space="preserve"> é doada pela </w:t>
      </w:r>
      <w:r w:rsidR="54D71A6F" w:rsidRPr="008168C9">
        <w:rPr>
          <w:rFonts w:ascii="Calibri" w:hAnsi="Calibri" w:cs="Calibri"/>
        </w:rPr>
        <w:t>Casa Fiat de Cultura</w:t>
      </w:r>
      <w:r w:rsidR="507EE3BC" w:rsidRPr="008168C9">
        <w:rPr>
          <w:rFonts w:ascii="Calibri" w:hAnsi="Calibri" w:cs="Calibri"/>
        </w:rPr>
        <w:t xml:space="preserve"> ao </w:t>
      </w:r>
      <w:proofErr w:type="spellStart"/>
      <w:r w:rsidR="0EA6720A" w:rsidRPr="008168C9">
        <w:rPr>
          <w:rFonts w:ascii="Calibri" w:hAnsi="Calibri" w:cs="Calibri"/>
        </w:rPr>
        <w:t>idg</w:t>
      </w:r>
      <w:proofErr w:type="spellEnd"/>
      <w:r w:rsidR="0EA6720A" w:rsidRPr="008168C9">
        <w:rPr>
          <w:rFonts w:ascii="Calibri" w:hAnsi="Calibri" w:cs="Calibri"/>
        </w:rPr>
        <w:t xml:space="preserve"> </w:t>
      </w:r>
      <w:r w:rsidR="00D052F5" w:rsidRPr="008168C9">
        <w:rPr>
          <w:rFonts w:ascii="Calibri" w:hAnsi="Calibri" w:cs="Calibri"/>
        </w:rPr>
        <w:t>–</w:t>
      </w:r>
      <w:r w:rsidR="0EA6720A" w:rsidRPr="008168C9">
        <w:rPr>
          <w:rFonts w:ascii="Calibri" w:hAnsi="Calibri" w:cs="Calibri"/>
        </w:rPr>
        <w:t xml:space="preserve"> Instituto de Desenvolvimento e Gestão, responsável por gerir o Museu do Jardim Botânico</w:t>
      </w:r>
      <w:r w:rsidR="507EE3BC" w:rsidRPr="008168C9">
        <w:rPr>
          <w:rFonts w:ascii="Calibri" w:hAnsi="Calibri" w:cs="Calibri"/>
        </w:rPr>
        <w:t>, com exposição dedicada à obra.</w:t>
      </w:r>
    </w:p>
    <w:p w14:paraId="444D8D48" w14:textId="45B79A1D" w:rsidR="042D071A" w:rsidRPr="008168C9" w:rsidRDefault="76BD55E3" w:rsidP="00911B24">
      <w:pPr>
        <w:spacing w:before="100" w:beforeAutospacing="1" w:after="100" w:afterAutospacing="1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>2026</w:t>
      </w:r>
      <w:r w:rsidRPr="008168C9">
        <w:rPr>
          <w:rFonts w:ascii="Calibri" w:hAnsi="Calibri" w:cs="Calibri"/>
        </w:rPr>
        <w:t xml:space="preserve"> – A Casa Fiat de Cultura </w:t>
      </w:r>
      <w:r w:rsidR="11BBE404" w:rsidRPr="008168C9">
        <w:rPr>
          <w:rFonts w:ascii="Calibri" w:hAnsi="Calibri" w:cs="Calibri"/>
        </w:rPr>
        <w:t xml:space="preserve">celebra 20 anos e abre as comemorações com exposição dedicada a Renoir. </w:t>
      </w:r>
    </w:p>
    <w:p w14:paraId="3718E6B8" w14:textId="7B8A5DAE" w:rsidR="000C02F1" w:rsidRPr="008168C9" w:rsidRDefault="00064E4B" w:rsidP="00A31BC5">
      <w:pPr>
        <w:spacing w:before="100" w:beforeAutospacing="1" w:after="100" w:afterAutospacing="1"/>
        <w:jc w:val="both"/>
        <w:rPr>
          <w:rFonts w:ascii="Calibri" w:hAnsi="Calibri" w:cs="Calibri"/>
          <w:b/>
          <w:bCs/>
        </w:rPr>
      </w:pPr>
      <w:r w:rsidRPr="008168C9">
        <w:rPr>
          <w:rFonts w:ascii="Calibri" w:hAnsi="Calibri" w:cs="Calibri"/>
          <w:b/>
          <w:bCs/>
        </w:rPr>
        <w:t>20</w:t>
      </w:r>
      <w:r w:rsidR="000C02F1" w:rsidRPr="008168C9">
        <w:rPr>
          <w:rFonts w:ascii="Calibri" w:hAnsi="Calibri" w:cs="Calibri"/>
          <w:b/>
          <w:bCs/>
        </w:rPr>
        <w:t xml:space="preserve"> anos da Casa Fiat de Cultura em números</w:t>
      </w:r>
    </w:p>
    <w:p w14:paraId="4B3D8507" w14:textId="77777777" w:rsidR="00D052F5" w:rsidRPr="008168C9" w:rsidRDefault="647DB079" w:rsidP="00D052F5">
      <w:pPr>
        <w:spacing w:after="0" w:line="240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</w:rPr>
        <w:t>5</w:t>
      </w:r>
      <w:r w:rsidR="43419A68" w:rsidRPr="008168C9">
        <w:rPr>
          <w:rFonts w:ascii="Calibri" w:hAnsi="Calibri" w:cs="Calibri"/>
        </w:rPr>
        <w:t xml:space="preserve"> milhões de visitantes</w:t>
      </w:r>
    </w:p>
    <w:p w14:paraId="27E5D8CF" w14:textId="77777777" w:rsidR="00D052F5" w:rsidRPr="008168C9" w:rsidRDefault="647DB079" w:rsidP="00D052F5">
      <w:pPr>
        <w:spacing w:after="0" w:line="240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</w:rPr>
        <w:t>800</w:t>
      </w:r>
      <w:r w:rsidR="43419A68" w:rsidRPr="008168C9">
        <w:rPr>
          <w:rFonts w:ascii="Calibri" w:hAnsi="Calibri" w:cs="Calibri"/>
        </w:rPr>
        <w:t xml:space="preserve"> mil jovens, crianças e professores atendidos pelo Programa Educativo</w:t>
      </w:r>
    </w:p>
    <w:p w14:paraId="28AA0ADA" w14:textId="77777777" w:rsidR="00D052F5" w:rsidRPr="008168C9" w:rsidRDefault="647DB079" w:rsidP="00D052F5">
      <w:pPr>
        <w:spacing w:after="0" w:line="240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</w:rPr>
        <w:t>110</w:t>
      </w:r>
      <w:r w:rsidR="43419A68" w:rsidRPr="008168C9">
        <w:rPr>
          <w:rFonts w:ascii="Calibri" w:hAnsi="Calibri" w:cs="Calibri"/>
        </w:rPr>
        <w:t xml:space="preserve"> exposições de acervos internacionais e nacionais</w:t>
      </w:r>
    </w:p>
    <w:p w14:paraId="77D0C10F" w14:textId="77777777" w:rsidR="00D052F5" w:rsidRPr="008168C9" w:rsidRDefault="43419A68" w:rsidP="00D052F5">
      <w:pPr>
        <w:spacing w:after="0" w:line="240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</w:rPr>
        <w:t xml:space="preserve">Mais de </w:t>
      </w:r>
      <w:r w:rsidR="34918556" w:rsidRPr="008168C9">
        <w:rPr>
          <w:rFonts w:ascii="Calibri" w:hAnsi="Calibri" w:cs="Calibri"/>
        </w:rPr>
        <w:t>3,5</w:t>
      </w:r>
      <w:r w:rsidRPr="008168C9">
        <w:rPr>
          <w:rFonts w:ascii="Calibri" w:hAnsi="Calibri" w:cs="Calibri"/>
        </w:rPr>
        <w:t xml:space="preserve"> mil obras de arte</w:t>
      </w:r>
      <w:r w:rsidR="7864D84D" w:rsidRPr="008168C9">
        <w:rPr>
          <w:rFonts w:ascii="Calibri" w:hAnsi="Calibri" w:cs="Calibri"/>
        </w:rPr>
        <w:t xml:space="preserve"> apresentadas</w:t>
      </w:r>
    </w:p>
    <w:p w14:paraId="578E3F0C" w14:textId="77777777" w:rsidR="00D052F5" w:rsidRPr="008168C9" w:rsidRDefault="43419A68" w:rsidP="00D052F5">
      <w:pPr>
        <w:spacing w:after="0" w:line="240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</w:rPr>
        <w:t>Mais de 100 instituições parceiras em todo o mundo</w:t>
      </w:r>
    </w:p>
    <w:p w14:paraId="086F88D4" w14:textId="77777777" w:rsidR="00D052F5" w:rsidRPr="008168C9" w:rsidRDefault="43419A68" w:rsidP="00D052F5">
      <w:pPr>
        <w:spacing w:after="0" w:line="240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</w:rPr>
        <w:lastRenderedPageBreak/>
        <w:t>13 itinerâncias realizadas, promovendo a circulação dos acervos e o acesso às</w:t>
      </w:r>
      <w:r w:rsidR="00D052F5" w:rsidRPr="008168C9">
        <w:rPr>
          <w:rFonts w:ascii="Calibri" w:hAnsi="Calibri" w:cs="Calibri"/>
        </w:rPr>
        <w:t xml:space="preserve"> </w:t>
      </w:r>
      <w:r w:rsidRPr="008168C9">
        <w:rPr>
          <w:rFonts w:ascii="Calibri" w:hAnsi="Calibri" w:cs="Calibri"/>
        </w:rPr>
        <w:t>exposições em São Paulo, Rio de Janeiro, Porto Alegre, Brasília e Buenos Aires</w:t>
      </w:r>
    </w:p>
    <w:p w14:paraId="5E46C44B" w14:textId="77777777" w:rsidR="00D052F5" w:rsidRPr="008168C9" w:rsidRDefault="43419A68" w:rsidP="00D052F5">
      <w:pPr>
        <w:spacing w:after="0" w:line="240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</w:rPr>
        <w:t>11 prêmios de Comunicação e Desenvolvimento Cultural</w:t>
      </w:r>
    </w:p>
    <w:p w14:paraId="78EE8289" w14:textId="77777777" w:rsidR="00D052F5" w:rsidRPr="008168C9" w:rsidRDefault="647DB079" w:rsidP="00D052F5">
      <w:pPr>
        <w:spacing w:after="0" w:line="240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</w:rPr>
        <w:t>48</w:t>
      </w:r>
      <w:r w:rsidR="43419A68" w:rsidRPr="008168C9">
        <w:rPr>
          <w:rFonts w:ascii="Calibri" w:hAnsi="Calibri" w:cs="Calibri"/>
        </w:rPr>
        <w:t xml:space="preserve"> novos artistas contemplados na seleção da </w:t>
      </w:r>
      <w:proofErr w:type="spellStart"/>
      <w:r w:rsidR="43419A68" w:rsidRPr="008168C9">
        <w:rPr>
          <w:rFonts w:ascii="Calibri" w:hAnsi="Calibri" w:cs="Calibri"/>
        </w:rPr>
        <w:t>Piccola</w:t>
      </w:r>
      <w:proofErr w:type="spellEnd"/>
      <w:r w:rsidR="43419A68" w:rsidRPr="008168C9">
        <w:rPr>
          <w:rFonts w:ascii="Calibri" w:hAnsi="Calibri" w:cs="Calibri"/>
        </w:rPr>
        <w:t xml:space="preserve"> Galleria</w:t>
      </w:r>
    </w:p>
    <w:p w14:paraId="55B54246" w14:textId="77777777" w:rsidR="00D052F5" w:rsidRPr="008168C9" w:rsidRDefault="647DB079" w:rsidP="00D052F5">
      <w:pPr>
        <w:spacing w:after="0" w:line="240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</w:rPr>
        <w:t xml:space="preserve">11 </w:t>
      </w:r>
      <w:r w:rsidR="43419A68" w:rsidRPr="008168C9">
        <w:rPr>
          <w:rFonts w:ascii="Calibri" w:hAnsi="Calibri" w:cs="Calibri"/>
        </w:rPr>
        <w:t>presépios colaborativos com a participação do público</w:t>
      </w:r>
    </w:p>
    <w:p w14:paraId="3AE084DE" w14:textId="77777777" w:rsidR="00D052F5" w:rsidRPr="008168C9" w:rsidRDefault="43419A68" w:rsidP="00D052F5">
      <w:pPr>
        <w:spacing w:after="0" w:line="240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</w:rPr>
        <w:t>Mais de 200 empregos diretos e indiretos a cada exposição</w:t>
      </w:r>
    </w:p>
    <w:p w14:paraId="1FBDBE7E" w14:textId="525617F5" w:rsidR="000E3F34" w:rsidRPr="008168C9" w:rsidRDefault="3BFA6FEA" w:rsidP="00D052F5">
      <w:pPr>
        <w:spacing w:after="0" w:line="240" w:lineRule="auto"/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</w:rPr>
        <w:t xml:space="preserve">750 </w:t>
      </w:r>
      <w:r w:rsidR="79CDE9EE" w:rsidRPr="008168C9">
        <w:rPr>
          <w:rFonts w:ascii="Calibri" w:hAnsi="Calibri" w:cs="Calibri"/>
        </w:rPr>
        <w:t xml:space="preserve">pessoas atendidas em grupos </w:t>
      </w:r>
      <w:r w:rsidR="2FBEA9FC" w:rsidRPr="008168C9">
        <w:rPr>
          <w:rFonts w:ascii="Calibri" w:hAnsi="Calibri" w:cs="Calibri"/>
        </w:rPr>
        <w:t>PCDs</w:t>
      </w:r>
      <w:r w:rsidR="79CDE9EE" w:rsidRPr="008168C9">
        <w:rPr>
          <w:rFonts w:ascii="Calibri" w:hAnsi="Calibri" w:cs="Calibri"/>
        </w:rPr>
        <w:t>, inclusiv</w:t>
      </w:r>
      <w:r w:rsidR="3A99DBD4" w:rsidRPr="008168C9">
        <w:rPr>
          <w:rFonts w:ascii="Calibri" w:hAnsi="Calibri" w:cs="Calibri"/>
        </w:rPr>
        <w:t>o</w:t>
      </w:r>
      <w:r w:rsidR="79CDE9EE" w:rsidRPr="008168C9">
        <w:rPr>
          <w:rFonts w:ascii="Calibri" w:hAnsi="Calibri" w:cs="Calibri"/>
        </w:rPr>
        <w:t>s, socio</w:t>
      </w:r>
      <w:r w:rsidR="349DFDA6" w:rsidRPr="008168C9">
        <w:rPr>
          <w:rFonts w:ascii="Calibri" w:hAnsi="Calibri" w:cs="Calibri"/>
        </w:rPr>
        <w:t>e</w:t>
      </w:r>
      <w:r w:rsidR="79CDE9EE" w:rsidRPr="008168C9">
        <w:rPr>
          <w:rFonts w:ascii="Calibri" w:hAnsi="Calibri" w:cs="Calibri"/>
        </w:rPr>
        <w:t>ducativ</w:t>
      </w:r>
      <w:r w:rsidR="5C2D4C48" w:rsidRPr="008168C9">
        <w:rPr>
          <w:rFonts w:ascii="Calibri" w:hAnsi="Calibri" w:cs="Calibri"/>
        </w:rPr>
        <w:t>o</w:t>
      </w:r>
      <w:r w:rsidR="79CDE9EE" w:rsidRPr="008168C9">
        <w:rPr>
          <w:rFonts w:ascii="Calibri" w:hAnsi="Calibri" w:cs="Calibri"/>
        </w:rPr>
        <w:t>s e de diversidade</w:t>
      </w:r>
    </w:p>
    <w:p w14:paraId="04D16F11" w14:textId="77777777" w:rsidR="000C02F1" w:rsidRPr="008168C9" w:rsidRDefault="000C02F1" w:rsidP="00A31BC5">
      <w:pPr>
        <w:spacing w:before="200" w:after="240" w:line="276" w:lineRule="auto"/>
        <w:jc w:val="both"/>
        <w:rPr>
          <w:rFonts w:ascii="Calibri" w:hAnsi="Calibri" w:cs="Calibri"/>
          <w:b/>
        </w:rPr>
      </w:pPr>
      <w:r w:rsidRPr="008168C9">
        <w:rPr>
          <w:rFonts w:ascii="Calibri" w:hAnsi="Calibri" w:cs="Calibri"/>
          <w:b/>
        </w:rPr>
        <w:t>Casa Fiat de Cultura</w:t>
      </w:r>
    </w:p>
    <w:p w14:paraId="3CC8E8AF" w14:textId="276BDBF4" w:rsidR="00AB0AC8" w:rsidRPr="008168C9" w:rsidRDefault="0AC5A668" w:rsidP="00AB0AC8">
      <w:pPr>
        <w:jc w:val="both"/>
        <w:rPr>
          <w:rFonts w:ascii="Calibri" w:hAnsi="Calibri" w:cs="Calibri"/>
        </w:rPr>
      </w:pPr>
      <w:r w:rsidRPr="008168C9">
        <w:rPr>
          <w:rFonts w:ascii="Calibri" w:hAnsi="Calibri" w:cs="Calibri"/>
        </w:rPr>
        <w:t>A Casa Fiat de Cultura cumpre importante papel na transformação do cenário cultural brasileiro, ao realizar prestigiadas exposições. A programação estimula a reflexão e</w:t>
      </w:r>
      <w:r w:rsidR="00EE469F" w:rsidRPr="008168C9">
        <w:rPr>
          <w:rFonts w:ascii="Calibri" w:hAnsi="Calibri" w:cs="Calibri"/>
        </w:rPr>
        <w:t xml:space="preserve"> </w:t>
      </w:r>
      <w:r w:rsidRPr="008168C9">
        <w:rPr>
          <w:rFonts w:ascii="Calibri" w:hAnsi="Calibri" w:cs="Calibri"/>
        </w:rPr>
        <w:t>interação do público com várias linguagens e movimentos artísticos, desde a arte clássica até a arte digital e contemporânea. Por meio do Programa Educativo, a instituição articula ações para ampliar a acessibilidade às exposições, desenvolvendo réplicas de obras de arte em 3D, materiais em Braille e atendimento em libras. Mais de 100 mostras, de consagrados artistas brasileiros e internacionais, já foram expostas na Casa Fiat de Cultura, entre os quais Caravaggio, Rodin, Chagall, Tarsila</w:t>
      </w:r>
      <w:r w:rsidR="008168C9">
        <w:rPr>
          <w:rFonts w:ascii="Calibri" w:hAnsi="Calibri" w:cs="Calibri"/>
        </w:rPr>
        <w:t xml:space="preserve">, Rembrandt e </w:t>
      </w:r>
      <w:r w:rsidRPr="008168C9">
        <w:rPr>
          <w:rFonts w:ascii="Calibri" w:hAnsi="Calibri" w:cs="Calibri"/>
        </w:rPr>
        <w:t>Portinari</w:t>
      </w:r>
      <w:r w:rsidR="00533D09" w:rsidRPr="008168C9">
        <w:rPr>
          <w:rFonts w:ascii="Calibri" w:hAnsi="Calibri" w:cs="Calibri"/>
        </w:rPr>
        <w:t>,</w:t>
      </w:r>
      <w:r w:rsidRPr="008168C9">
        <w:rPr>
          <w:rFonts w:ascii="Calibri" w:hAnsi="Calibri" w:cs="Calibri"/>
        </w:rPr>
        <w:t xml:space="preserve"> entre outros. Há 20 anos, o espaço apresenta uma programação diversificada, com música, palestras, residência artística, além do Ateliê Aberto – espaço de experimentação artística – e de programas de visitas com abordagem voltada para a valorização do patrimônio cultural e artístico. A Casa Fiat de Cultura é situada no histórico edifício do Palácio dos Despachos e apresenta, em caráter permanente, o painel de Portinari, Civilização Mineira, de 1959. O espaço integra um dos mais expressivos corredores culturais do país, o Circuito Liberdade, em Belo Horizonte. Mais de 5 milhões de pessoas já visitaram suas exposições e 800 mil participaram de suas atividades educativas.</w:t>
      </w:r>
    </w:p>
    <w:p w14:paraId="74103959" w14:textId="576B09C2" w:rsidR="042D071A" w:rsidRPr="008168C9" w:rsidRDefault="042D071A" w:rsidP="042D071A">
      <w:pPr>
        <w:jc w:val="both"/>
        <w:rPr>
          <w:rFonts w:ascii="Calibri" w:hAnsi="Calibri" w:cs="Calibri"/>
          <w:b/>
          <w:bCs/>
          <w:u w:val="single"/>
        </w:rPr>
      </w:pPr>
    </w:p>
    <w:p w14:paraId="1606BC95" w14:textId="24D79F84" w:rsidR="00264FA8" w:rsidRPr="008168C9" w:rsidRDefault="00264FA8" w:rsidP="00AB0AC8">
      <w:pPr>
        <w:jc w:val="both"/>
        <w:rPr>
          <w:rFonts w:ascii="Calibri" w:hAnsi="Calibri" w:cs="Calibri"/>
          <w:b/>
          <w:bCs/>
          <w:u w:val="single"/>
        </w:rPr>
      </w:pPr>
      <w:r w:rsidRPr="008168C9">
        <w:rPr>
          <w:rFonts w:ascii="Calibri" w:hAnsi="Calibri" w:cs="Calibri"/>
          <w:b/>
          <w:bCs/>
          <w:u w:val="single"/>
        </w:rPr>
        <w:t>SERVIÇO</w:t>
      </w:r>
    </w:p>
    <w:p w14:paraId="60F9E4CD" w14:textId="2B4B73AE" w:rsidR="00264FA8" w:rsidRPr="008168C9" w:rsidRDefault="00264FA8" w:rsidP="00264FA8">
      <w:pPr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>Casa Fiat de Cultura  </w:t>
      </w:r>
      <w:r w:rsidRPr="008168C9">
        <w:rPr>
          <w:rFonts w:ascii="Calibri" w:hAnsi="Calibri" w:cs="Calibri"/>
        </w:rPr>
        <w:t> </w:t>
      </w:r>
      <w:r w:rsidRPr="008168C9">
        <w:rPr>
          <w:rFonts w:ascii="Calibri" w:hAnsi="Calibri" w:cs="Calibri"/>
        </w:rPr>
        <w:br/>
        <w:t>Praça da Liberdade, 10 – Funcionários – Belo Horizonte/MG </w:t>
      </w:r>
      <w:r w:rsidRPr="008168C9">
        <w:rPr>
          <w:rFonts w:ascii="Calibri" w:hAnsi="Calibri" w:cs="Calibri"/>
        </w:rPr>
        <w:br/>
        <w:t>Circuito Liberdade</w:t>
      </w:r>
    </w:p>
    <w:p w14:paraId="6DCB6A95" w14:textId="77777777" w:rsidR="00264FA8" w:rsidRPr="008168C9" w:rsidRDefault="00264FA8" w:rsidP="00264FA8">
      <w:pPr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>Horário de Funcionamento</w:t>
      </w:r>
      <w:r w:rsidRPr="008168C9">
        <w:rPr>
          <w:rFonts w:ascii="Calibri" w:hAnsi="Calibri" w:cs="Calibri"/>
        </w:rPr>
        <w:br/>
        <w:t>Terça-feira a sexta-feira, das 10h às 21h  </w:t>
      </w:r>
      <w:r w:rsidRPr="008168C9">
        <w:rPr>
          <w:rFonts w:ascii="Calibri" w:hAnsi="Calibri" w:cs="Calibri"/>
        </w:rPr>
        <w:br/>
        <w:t>Sábado, domingo e feriado, das 10h às 18h   </w:t>
      </w:r>
    </w:p>
    <w:p w14:paraId="2FC4B55D" w14:textId="77777777" w:rsidR="00264FA8" w:rsidRPr="008168C9" w:rsidRDefault="00264FA8" w:rsidP="00264FA8">
      <w:pPr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</w:rPr>
        <w:t>Informações  </w:t>
      </w:r>
      <w:r w:rsidRPr="008168C9">
        <w:rPr>
          <w:rFonts w:ascii="Calibri" w:hAnsi="Calibri" w:cs="Calibri"/>
        </w:rPr>
        <w:br/>
      </w:r>
      <w:hyperlink r:id="rId8" w:tgtFrame="_blank" w:history="1">
        <w:r w:rsidRPr="008168C9">
          <w:rPr>
            <w:rStyle w:val="Hyperlink"/>
            <w:rFonts w:ascii="Calibri" w:hAnsi="Calibri" w:cs="Calibri"/>
            <w:color w:val="auto"/>
          </w:rPr>
          <w:t>www.casafiatdecultura.com.br</w:t>
        </w:r>
      </w:hyperlink>
      <w:r w:rsidRPr="008168C9">
        <w:rPr>
          <w:rFonts w:ascii="Calibri" w:hAnsi="Calibri" w:cs="Calibri"/>
        </w:rPr>
        <w:t>   </w:t>
      </w:r>
      <w:r w:rsidRPr="008168C9">
        <w:rPr>
          <w:rFonts w:ascii="Calibri" w:hAnsi="Calibri" w:cs="Calibri"/>
        </w:rPr>
        <w:br/>
      </w:r>
      <w:hyperlink r:id="rId9" w:tgtFrame="_blank" w:history="1">
        <w:r w:rsidRPr="008168C9">
          <w:rPr>
            <w:rStyle w:val="Hyperlink"/>
            <w:rFonts w:ascii="Calibri" w:hAnsi="Calibri" w:cs="Calibri"/>
            <w:color w:val="auto"/>
          </w:rPr>
          <w:t>casafiatdecultura@stellantis.com</w:t>
        </w:r>
      </w:hyperlink>
      <w:r w:rsidRPr="008168C9">
        <w:rPr>
          <w:rFonts w:ascii="Calibri" w:hAnsi="Calibri" w:cs="Calibri"/>
        </w:rPr>
        <w:t>  </w:t>
      </w:r>
      <w:r w:rsidRPr="008168C9">
        <w:rPr>
          <w:rFonts w:ascii="Calibri" w:hAnsi="Calibri" w:cs="Calibri"/>
        </w:rPr>
        <w:br/>
      </w:r>
      <w:hyperlink r:id="rId10" w:tgtFrame="_blank" w:history="1">
        <w:r w:rsidRPr="008168C9">
          <w:rPr>
            <w:rStyle w:val="Hyperlink"/>
            <w:rFonts w:ascii="Calibri" w:hAnsi="Calibri" w:cs="Calibri"/>
            <w:color w:val="auto"/>
          </w:rPr>
          <w:t>facebook.com.br/</w:t>
        </w:r>
        <w:proofErr w:type="spellStart"/>
        <w:r w:rsidRPr="008168C9">
          <w:rPr>
            <w:rStyle w:val="Hyperlink"/>
            <w:rFonts w:ascii="Calibri" w:hAnsi="Calibri" w:cs="Calibri"/>
            <w:color w:val="auto"/>
          </w:rPr>
          <w:t>casafiatdecultura</w:t>
        </w:r>
        <w:proofErr w:type="spellEnd"/>
      </w:hyperlink>
      <w:r w:rsidRPr="008168C9">
        <w:rPr>
          <w:rFonts w:ascii="Calibri" w:hAnsi="Calibri" w:cs="Calibri"/>
        </w:rPr>
        <w:t>  </w:t>
      </w:r>
      <w:r w:rsidRPr="008168C9">
        <w:rPr>
          <w:rFonts w:ascii="Calibri" w:hAnsi="Calibri" w:cs="Calibri"/>
        </w:rPr>
        <w:br/>
        <w:t>Instagram: @casafiatdecultura  </w:t>
      </w:r>
      <w:r w:rsidRPr="008168C9">
        <w:rPr>
          <w:rFonts w:ascii="Calibri" w:hAnsi="Calibri" w:cs="Calibri"/>
        </w:rPr>
        <w:br/>
      </w:r>
      <w:r w:rsidRPr="008168C9">
        <w:rPr>
          <w:rFonts w:ascii="Calibri" w:hAnsi="Calibri" w:cs="Calibri"/>
        </w:rPr>
        <w:lastRenderedPageBreak/>
        <w:t>X: @casafiat  </w:t>
      </w:r>
      <w:r w:rsidRPr="008168C9">
        <w:rPr>
          <w:rFonts w:ascii="Calibri" w:hAnsi="Calibri" w:cs="Calibri"/>
        </w:rPr>
        <w:br/>
        <w:t>YouTube: Casa Fiat de Cultura  </w:t>
      </w:r>
    </w:p>
    <w:p w14:paraId="286E8588" w14:textId="342D35A8" w:rsidR="00264FA8" w:rsidRPr="008168C9" w:rsidRDefault="7509D61C" w:rsidP="00264FA8">
      <w:pPr>
        <w:rPr>
          <w:rFonts w:ascii="Calibri" w:hAnsi="Calibri" w:cs="Calibri"/>
        </w:rPr>
      </w:pPr>
      <w:r w:rsidRPr="008168C9">
        <w:rPr>
          <w:rFonts w:ascii="Calibri" w:hAnsi="Calibri" w:cs="Calibri"/>
          <w:b/>
          <w:bCs/>
          <w:u w:val="single"/>
        </w:rPr>
        <w:t>Informações para a imprensa</w:t>
      </w:r>
      <w:r w:rsidR="00264FA8" w:rsidRPr="008168C9">
        <w:br/>
      </w:r>
      <w:r w:rsidRPr="008168C9">
        <w:rPr>
          <w:rFonts w:ascii="Calibri" w:hAnsi="Calibri" w:cs="Calibri"/>
          <w:b/>
          <w:bCs/>
        </w:rPr>
        <w:t>Personal Press  </w:t>
      </w:r>
      <w:r w:rsidR="00264FA8" w:rsidRPr="008168C9">
        <w:br/>
      </w:r>
      <w:r w:rsidRPr="008168C9">
        <w:rPr>
          <w:rFonts w:ascii="Calibri" w:hAnsi="Calibri" w:cs="Calibri"/>
        </w:rPr>
        <w:t>Polliane Eliziário – </w:t>
      </w:r>
      <w:hyperlink r:id="rId11">
        <w:r w:rsidRPr="008168C9">
          <w:rPr>
            <w:rStyle w:val="Hyperlink"/>
            <w:rFonts w:ascii="Calibri" w:hAnsi="Calibri" w:cs="Calibri"/>
            <w:color w:val="auto"/>
          </w:rPr>
          <w:t>polliane.eliziario@personalpress.jor.br</w:t>
        </w:r>
      </w:hyperlink>
      <w:r w:rsidRPr="008168C9">
        <w:rPr>
          <w:rFonts w:ascii="Calibri" w:hAnsi="Calibri" w:cs="Calibri"/>
        </w:rPr>
        <w:t> – (31) 99788-3029  </w:t>
      </w:r>
      <w:r w:rsidR="00264FA8" w:rsidRPr="008168C9">
        <w:br/>
      </w:r>
      <w:r w:rsidRPr="008168C9">
        <w:rPr>
          <w:rFonts w:ascii="Calibri" w:hAnsi="Calibri" w:cs="Calibri"/>
        </w:rPr>
        <w:t>Raquel Braga – </w:t>
      </w:r>
      <w:hyperlink r:id="rId12">
        <w:r w:rsidRPr="008168C9">
          <w:rPr>
            <w:rStyle w:val="Hyperlink"/>
            <w:rFonts w:ascii="Calibri" w:hAnsi="Calibri" w:cs="Calibri"/>
            <w:color w:val="auto"/>
          </w:rPr>
          <w:t>raquel.braga@personalpress.jor.br</w:t>
        </w:r>
      </w:hyperlink>
      <w:r w:rsidRPr="008168C9">
        <w:rPr>
          <w:rFonts w:ascii="Calibri" w:hAnsi="Calibri" w:cs="Calibri"/>
        </w:rPr>
        <w:t> </w:t>
      </w:r>
      <w:r w:rsidR="006727C4" w:rsidRPr="008168C9">
        <w:rPr>
          <w:rFonts w:ascii="Calibri" w:hAnsi="Calibri" w:cs="Calibri"/>
        </w:rPr>
        <w:t>–</w:t>
      </w:r>
      <w:r w:rsidRPr="008168C9">
        <w:rPr>
          <w:rFonts w:ascii="Calibri" w:hAnsi="Calibri" w:cs="Calibri"/>
        </w:rPr>
        <w:t xml:space="preserve"> (31) 99548-9158</w:t>
      </w:r>
    </w:p>
    <w:p w14:paraId="35B4E7F1" w14:textId="4F8EF876" w:rsidR="68275987" w:rsidRPr="008168C9" w:rsidRDefault="68275987" w:rsidP="68275987">
      <w:pPr>
        <w:jc w:val="both"/>
        <w:rPr>
          <w:rFonts w:ascii="Calibri" w:hAnsi="Calibri" w:cs="Calibri"/>
        </w:rPr>
      </w:pPr>
    </w:p>
    <w:sectPr w:rsidR="68275987" w:rsidRPr="008168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AC8"/>
    <w:rsid w:val="00064E4B"/>
    <w:rsid w:val="000C02F1"/>
    <w:rsid w:val="000C3B20"/>
    <w:rsid w:val="000E3F34"/>
    <w:rsid w:val="000F2AC3"/>
    <w:rsid w:val="0016320E"/>
    <w:rsid w:val="0017608B"/>
    <w:rsid w:val="00220EA5"/>
    <w:rsid w:val="00264FA8"/>
    <w:rsid w:val="00297A18"/>
    <w:rsid w:val="002C7A7B"/>
    <w:rsid w:val="002E2EB8"/>
    <w:rsid w:val="00366A81"/>
    <w:rsid w:val="00434B0E"/>
    <w:rsid w:val="004477D3"/>
    <w:rsid w:val="004A2692"/>
    <w:rsid w:val="004B5747"/>
    <w:rsid w:val="00521750"/>
    <w:rsid w:val="00533D09"/>
    <w:rsid w:val="005D5400"/>
    <w:rsid w:val="005F6C9A"/>
    <w:rsid w:val="0061724E"/>
    <w:rsid w:val="006727C4"/>
    <w:rsid w:val="006A4FE7"/>
    <w:rsid w:val="006C0D99"/>
    <w:rsid w:val="0070706D"/>
    <w:rsid w:val="00731AFA"/>
    <w:rsid w:val="00751AD7"/>
    <w:rsid w:val="007F1858"/>
    <w:rsid w:val="008168C9"/>
    <w:rsid w:val="008452A4"/>
    <w:rsid w:val="00853985"/>
    <w:rsid w:val="008D6E49"/>
    <w:rsid w:val="00903248"/>
    <w:rsid w:val="00911B24"/>
    <w:rsid w:val="00974E99"/>
    <w:rsid w:val="009F39A8"/>
    <w:rsid w:val="00A31BC5"/>
    <w:rsid w:val="00AB0AC8"/>
    <w:rsid w:val="00B10CDA"/>
    <w:rsid w:val="00B138AD"/>
    <w:rsid w:val="00BA3125"/>
    <w:rsid w:val="00BB074F"/>
    <w:rsid w:val="00BB6B5C"/>
    <w:rsid w:val="00C06957"/>
    <w:rsid w:val="00C42F12"/>
    <w:rsid w:val="00C5565B"/>
    <w:rsid w:val="00CD65DE"/>
    <w:rsid w:val="00CE3AA1"/>
    <w:rsid w:val="00CF5F6D"/>
    <w:rsid w:val="00D04CA2"/>
    <w:rsid w:val="00D04E89"/>
    <w:rsid w:val="00D052F5"/>
    <w:rsid w:val="00D62C54"/>
    <w:rsid w:val="00D66D07"/>
    <w:rsid w:val="00DD12BE"/>
    <w:rsid w:val="00E02183"/>
    <w:rsid w:val="00EE469F"/>
    <w:rsid w:val="00EF05CB"/>
    <w:rsid w:val="00F34CB3"/>
    <w:rsid w:val="00F73BB8"/>
    <w:rsid w:val="013D02DE"/>
    <w:rsid w:val="014FC543"/>
    <w:rsid w:val="022DE7A4"/>
    <w:rsid w:val="024A4A4F"/>
    <w:rsid w:val="030A6DE2"/>
    <w:rsid w:val="034A2CAF"/>
    <w:rsid w:val="03DCD9E0"/>
    <w:rsid w:val="03EE47C9"/>
    <w:rsid w:val="042D071A"/>
    <w:rsid w:val="04713F31"/>
    <w:rsid w:val="047A5D71"/>
    <w:rsid w:val="081C88CC"/>
    <w:rsid w:val="087AE937"/>
    <w:rsid w:val="09D60C62"/>
    <w:rsid w:val="0A221AE5"/>
    <w:rsid w:val="0A9C324F"/>
    <w:rsid w:val="0AC5A668"/>
    <w:rsid w:val="0CE69DCA"/>
    <w:rsid w:val="0DC61C14"/>
    <w:rsid w:val="0E553B29"/>
    <w:rsid w:val="0EA6720A"/>
    <w:rsid w:val="0EF953DF"/>
    <w:rsid w:val="11BBE404"/>
    <w:rsid w:val="11ED8E56"/>
    <w:rsid w:val="12CFD0F1"/>
    <w:rsid w:val="13A14AF1"/>
    <w:rsid w:val="13D3E257"/>
    <w:rsid w:val="142B5374"/>
    <w:rsid w:val="14E920F1"/>
    <w:rsid w:val="152E8FC2"/>
    <w:rsid w:val="159F72AB"/>
    <w:rsid w:val="15A0E0F8"/>
    <w:rsid w:val="163F6FA7"/>
    <w:rsid w:val="1695E4EC"/>
    <w:rsid w:val="16D80257"/>
    <w:rsid w:val="193E52A2"/>
    <w:rsid w:val="1964E6B9"/>
    <w:rsid w:val="1A9F8B0B"/>
    <w:rsid w:val="1B50AC36"/>
    <w:rsid w:val="1C120308"/>
    <w:rsid w:val="1C744071"/>
    <w:rsid w:val="1CF1386B"/>
    <w:rsid w:val="1CF1EFE2"/>
    <w:rsid w:val="1D318762"/>
    <w:rsid w:val="1D357047"/>
    <w:rsid w:val="1F898512"/>
    <w:rsid w:val="1FB6B428"/>
    <w:rsid w:val="1FDFCD6C"/>
    <w:rsid w:val="2006402C"/>
    <w:rsid w:val="206C1AC9"/>
    <w:rsid w:val="21609716"/>
    <w:rsid w:val="21936383"/>
    <w:rsid w:val="21BE1A83"/>
    <w:rsid w:val="235CF55E"/>
    <w:rsid w:val="23BB5486"/>
    <w:rsid w:val="2433DCCF"/>
    <w:rsid w:val="25633F9C"/>
    <w:rsid w:val="2716C8D4"/>
    <w:rsid w:val="28A9B969"/>
    <w:rsid w:val="2A641482"/>
    <w:rsid w:val="2BB6E28B"/>
    <w:rsid w:val="2D57FACF"/>
    <w:rsid w:val="2D96AA22"/>
    <w:rsid w:val="2DCC0F9C"/>
    <w:rsid w:val="2ED02F2B"/>
    <w:rsid w:val="2FBEA9FC"/>
    <w:rsid w:val="31062A10"/>
    <w:rsid w:val="3146403D"/>
    <w:rsid w:val="318E0717"/>
    <w:rsid w:val="32223B22"/>
    <w:rsid w:val="32FD6188"/>
    <w:rsid w:val="3302B19A"/>
    <w:rsid w:val="331E2695"/>
    <w:rsid w:val="3399EDC7"/>
    <w:rsid w:val="34918556"/>
    <w:rsid w:val="349DFDA6"/>
    <w:rsid w:val="35868B71"/>
    <w:rsid w:val="362A3B79"/>
    <w:rsid w:val="369B0387"/>
    <w:rsid w:val="37470FF8"/>
    <w:rsid w:val="3775101C"/>
    <w:rsid w:val="37A25A1F"/>
    <w:rsid w:val="37C099B3"/>
    <w:rsid w:val="3929EEAB"/>
    <w:rsid w:val="39768BA6"/>
    <w:rsid w:val="3A3CE8ED"/>
    <w:rsid w:val="3A99DBD4"/>
    <w:rsid w:val="3AC5DB84"/>
    <w:rsid w:val="3B056633"/>
    <w:rsid w:val="3B25E147"/>
    <w:rsid w:val="3B48DCC2"/>
    <w:rsid w:val="3B683AE9"/>
    <w:rsid w:val="3BFA6FEA"/>
    <w:rsid w:val="3C801BB0"/>
    <w:rsid w:val="3D2A3C64"/>
    <w:rsid w:val="3D8E8CF3"/>
    <w:rsid w:val="3D8F626A"/>
    <w:rsid w:val="3EAF13FE"/>
    <w:rsid w:val="3F264B0C"/>
    <w:rsid w:val="3F614FE4"/>
    <w:rsid w:val="408CD0A2"/>
    <w:rsid w:val="4097F631"/>
    <w:rsid w:val="417C9442"/>
    <w:rsid w:val="43419A68"/>
    <w:rsid w:val="4382D301"/>
    <w:rsid w:val="447FCF9B"/>
    <w:rsid w:val="457071FD"/>
    <w:rsid w:val="45FD6D7F"/>
    <w:rsid w:val="4604843B"/>
    <w:rsid w:val="465C80CE"/>
    <w:rsid w:val="46AD7D53"/>
    <w:rsid w:val="476E02ED"/>
    <w:rsid w:val="47A322A5"/>
    <w:rsid w:val="485D35B9"/>
    <w:rsid w:val="494FD405"/>
    <w:rsid w:val="49BF66D0"/>
    <w:rsid w:val="49E8A9C6"/>
    <w:rsid w:val="4A8662B6"/>
    <w:rsid w:val="4AB99B82"/>
    <w:rsid w:val="4B117CC1"/>
    <w:rsid w:val="4BA12ECF"/>
    <w:rsid w:val="4BC9F807"/>
    <w:rsid w:val="4BD3CF74"/>
    <w:rsid w:val="4F4ED3E6"/>
    <w:rsid w:val="4F74AAF8"/>
    <w:rsid w:val="4FDA771A"/>
    <w:rsid w:val="4FF554F9"/>
    <w:rsid w:val="5033BDEC"/>
    <w:rsid w:val="507EE3BC"/>
    <w:rsid w:val="5112FE31"/>
    <w:rsid w:val="51BA1A12"/>
    <w:rsid w:val="51F0BE2F"/>
    <w:rsid w:val="530B017C"/>
    <w:rsid w:val="53899056"/>
    <w:rsid w:val="53D54E58"/>
    <w:rsid w:val="540B8571"/>
    <w:rsid w:val="546A1C7E"/>
    <w:rsid w:val="54D71A6F"/>
    <w:rsid w:val="56049D38"/>
    <w:rsid w:val="57BE7FB9"/>
    <w:rsid w:val="57C56F33"/>
    <w:rsid w:val="582FD41F"/>
    <w:rsid w:val="58B292FC"/>
    <w:rsid w:val="594A6E6C"/>
    <w:rsid w:val="59CE96AE"/>
    <w:rsid w:val="5A690DC6"/>
    <w:rsid w:val="5A819C08"/>
    <w:rsid w:val="5B9DC4C5"/>
    <w:rsid w:val="5C1B3A68"/>
    <w:rsid w:val="5C2D4C48"/>
    <w:rsid w:val="5E92EA14"/>
    <w:rsid w:val="5F04A338"/>
    <w:rsid w:val="5F51E9CB"/>
    <w:rsid w:val="6098BD84"/>
    <w:rsid w:val="63242A03"/>
    <w:rsid w:val="635A53F8"/>
    <w:rsid w:val="6360A96A"/>
    <w:rsid w:val="647DB079"/>
    <w:rsid w:val="65952562"/>
    <w:rsid w:val="65A26EA4"/>
    <w:rsid w:val="65D1A13A"/>
    <w:rsid w:val="67130354"/>
    <w:rsid w:val="673083EB"/>
    <w:rsid w:val="68275987"/>
    <w:rsid w:val="6857329B"/>
    <w:rsid w:val="6882CFF6"/>
    <w:rsid w:val="68A9B991"/>
    <w:rsid w:val="68B84A1F"/>
    <w:rsid w:val="691576E2"/>
    <w:rsid w:val="6A875EDD"/>
    <w:rsid w:val="6B157157"/>
    <w:rsid w:val="6BAFD9F2"/>
    <w:rsid w:val="6CDD6079"/>
    <w:rsid w:val="6D9E68ED"/>
    <w:rsid w:val="6EDCC4F6"/>
    <w:rsid w:val="6FB24564"/>
    <w:rsid w:val="706E6773"/>
    <w:rsid w:val="70926DE0"/>
    <w:rsid w:val="714CF6CA"/>
    <w:rsid w:val="7151AB85"/>
    <w:rsid w:val="716768A1"/>
    <w:rsid w:val="7235EEB9"/>
    <w:rsid w:val="7509D61C"/>
    <w:rsid w:val="76BD55E3"/>
    <w:rsid w:val="76E474FB"/>
    <w:rsid w:val="76EA2AB6"/>
    <w:rsid w:val="76F01AA9"/>
    <w:rsid w:val="778D0335"/>
    <w:rsid w:val="77AFD7D6"/>
    <w:rsid w:val="7864D84D"/>
    <w:rsid w:val="78868E97"/>
    <w:rsid w:val="79CDE9EE"/>
    <w:rsid w:val="7B38CB9A"/>
    <w:rsid w:val="7B674315"/>
    <w:rsid w:val="7BA0E11A"/>
    <w:rsid w:val="7CD1347B"/>
    <w:rsid w:val="7E161DDF"/>
    <w:rsid w:val="7E2018AD"/>
    <w:rsid w:val="7EE859F4"/>
    <w:rsid w:val="7F18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4C034"/>
  <w15:chartTrackingRefBased/>
  <w15:docId w15:val="{D0E87D8B-6B3C-48F8-8A2F-53DFEB50F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0A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B0A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B0A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B0A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B0A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B0A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B0A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B0A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B0A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0A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B0A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B0A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B0AC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B0AC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B0AC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B0AC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B0AC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B0AC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B0A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B0A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B0A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B0A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B0A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B0AC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B0AC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B0AC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B0A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B0AC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B0AC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264FA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64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0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8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safiatdecultura.com.br/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aquel.braga@personalpress.jor.b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olliane.eliziario@personalpress.jor.br" TargetMode="External"/><Relationship Id="rId5" Type="http://schemas.openxmlformats.org/officeDocument/2006/relationships/styles" Target="styles.xml"/><Relationship Id="rId10" Type="http://schemas.openxmlformats.org/officeDocument/2006/relationships/hyperlink" Target="http://facebook.com.br/casafiatdecultura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casafiatdecultura@stellanti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66f98a-65a9-4a35-88bb-62c8d9a957df">
      <Terms xmlns="http://schemas.microsoft.com/office/infopath/2007/PartnerControls"/>
    </lcf76f155ced4ddcb4097134ff3c332f>
    <TaxCatchAll xmlns="f5e53fdb-8871-4ce2-b3e5-3a84d59063b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5FB79EB5F3645832E11BD21E74171" ma:contentTypeVersion="16" ma:contentTypeDescription="Create a new document." ma:contentTypeScope="" ma:versionID="dff770b5161514a238138c60c3419d84">
  <xsd:schema xmlns:xsd="http://www.w3.org/2001/XMLSchema" xmlns:xs="http://www.w3.org/2001/XMLSchema" xmlns:p="http://schemas.microsoft.com/office/2006/metadata/properties" xmlns:ns2="a266f98a-65a9-4a35-88bb-62c8d9a957df" xmlns:ns3="f5e53fdb-8871-4ce2-b3e5-3a84d59063b2" targetNamespace="http://schemas.microsoft.com/office/2006/metadata/properties" ma:root="true" ma:fieldsID="9599503866f2531321931e3d191686ab" ns2:_="" ns3:_="">
    <xsd:import namespace="a266f98a-65a9-4a35-88bb-62c8d9a957df"/>
    <xsd:import namespace="f5e53fdb-8871-4ce2-b3e5-3a84d59063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66f98a-65a9-4a35-88bb-62c8d9a95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247bebf-ce0e-4fa1-bae7-748a1283d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53fdb-8871-4ce2-b3e5-3a84d59063b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aa1cad7-054d-4b87-bc1e-c330f75add39}" ma:internalName="TaxCatchAll" ma:showField="CatchAllData" ma:web="f5e53fdb-8871-4ce2-b3e5-3a84d59063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9C26B4-B785-4CE9-BF84-B8588DFA6B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D43A34-778C-4396-AD89-B34FFD5DAE48}">
  <ds:schemaRefs>
    <ds:schemaRef ds:uri="http://schemas.microsoft.com/office/2006/metadata/properties"/>
    <ds:schemaRef ds:uri="http://schemas.microsoft.com/office/infopath/2007/PartnerControls"/>
    <ds:schemaRef ds:uri="a266f98a-65a9-4a35-88bb-62c8d9a957df"/>
    <ds:schemaRef ds:uri="f5e53fdb-8871-4ce2-b3e5-3a84d59063b2"/>
  </ds:schemaRefs>
</ds:datastoreItem>
</file>

<file path=customXml/itemProps3.xml><?xml version="1.0" encoding="utf-8"?>
<ds:datastoreItem xmlns:ds="http://schemas.openxmlformats.org/officeDocument/2006/customXml" ds:itemID="{1265831B-95B9-4CB7-8002-4BA2E16D71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9D9FE7-3860-45F8-82D5-E8250B313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66f98a-65a9-4a35-88bb-62c8d9a957df"/>
    <ds:schemaRef ds:uri="f5e53fdb-8871-4ce2-b3e5-3a84d59063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25ca717-11da-4935-b601-f527b9741f2e}" enabled="1" method="Standard" siteId="{d852d5cd-724c-4128-8812-ffa5db3f850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2071</Words>
  <Characters>11187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KARINA BRAGA FONSECA (EXTERNAL)</dc:creator>
  <cp:keywords/>
  <dc:description/>
  <cp:lastModifiedBy>RAQUEL KARINA BRAGA FONSECA (EXTERNAL)</cp:lastModifiedBy>
  <cp:revision>15</cp:revision>
  <dcterms:created xsi:type="dcterms:W3CDTF">2026-02-23T11:18:00Z</dcterms:created>
  <dcterms:modified xsi:type="dcterms:W3CDTF">2026-02-23T15:23:00Z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0x0101001615FB79EB5F3645832E11BD21E74171</vt:lpwstr>
  </property>
  <property fmtid="{D5CDD505-2E9C-101B-9397-08002B2CF9AE}" pid="3" name="MediaServiceImageTags">
    <vt:lpwstr/>
  </property>
</Properties>
</file>